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1B11" w14:textId="77777777" w:rsidR="00B51CC0" w:rsidRDefault="00B51CC0" w:rsidP="00B51CC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>
        <w:rPr>
          <w:rFonts w:eastAsia="Times New Roman" w:cstheme="minorHAnsi"/>
          <w:b/>
          <w:sz w:val="32"/>
          <w:szCs w:val="32"/>
          <w:lang w:eastAsia="ar-SA"/>
        </w:rPr>
        <w:t xml:space="preserve">ZESTAW PODRĘCZNIKÓW NA ROK SZKOLNY 2021/2022 </w:t>
      </w:r>
    </w:p>
    <w:p w14:paraId="22DA4DE5" w14:textId="77777777" w:rsidR="00B51CC0" w:rsidRDefault="00B51CC0" w:rsidP="00B51CC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>
        <w:rPr>
          <w:rFonts w:eastAsia="Times New Roman" w:cstheme="minorHAnsi"/>
          <w:b/>
          <w:sz w:val="32"/>
          <w:szCs w:val="32"/>
          <w:lang w:eastAsia="ar-SA"/>
        </w:rPr>
        <w:t>Podbudowa programowa: gimnazjum, klasa III:</w:t>
      </w:r>
    </w:p>
    <w:p w14:paraId="2BEB0144" w14:textId="77777777" w:rsidR="00B51CC0" w:rsidRDefault="00B51CC0" w:rsidP="00B51CC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719C5495" w14:textId="77777777" w:rsidR="00B51CC0" w:rsidRDefault="00B51CC0" w:rsidP="00B51CC0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eastAsia="ar-SA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2080"/>
        <w:gridCol w:w="2439"/>
        <w:gridCol w:w="2381"/>
        <w:gridCol w:w="1701"/>
        <w:gridCol w:w="4144"/>
      </w:tblGrid>
      <w:tr w:rsidR="00B51CC0" w14:paraId="1226ADEA" w14:textId="77777777" w:rsidTr="00B51CC0">
        <w:trPr>
          <w:trHeight w:val="963"/>
        </w:trPr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D1E4" w14:textId="77777777" w:rsidR="00B51CC0" w:rsidRDefault="00B51C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D1BF" w14:textId="77777777" w:rsidR="00B51CC0" w:rsidRDefault="00B51C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Przedmiot              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75E2" w14:textId="77777777" w:rsidR="00B51CC0" w:rsidRDefault="00B51C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55B6" w14:textId="77777777" w:rsidR="00B51CC0" w:rsidRDefault="00B51C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81591" w14:textId="77777777" w:rsidR="00B51CC0" w:rsidRDefault="00B51C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Wydawnictwo/rok wydania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0543" w14:textId="77777777" w:rsidR="00B51CC0" w:rsidRDefault="00B51C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Opisowa  ocena podręcznika</w:t>
            </w:r>
          </w:p>
        </w:tc>
      </w:tr>
      <w:tr w:rsidR="00B51CC0" w14:paraId="7C24CB95" w14:textId="77777777" w:rsidTr="00B51CC0"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A3ED" w14:textId="77777777" w:rsidR="00B51CC0" w:rsidRDefault="00B51C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749FA498" w14:textId="77777777" w:rsidR="00B51CC0" w:rsidRDefault="00B51C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Szkoła Branżowa I Stopnia</w:t>
            </w:r>
          </w:p>
          <w:p w14:paraId="2B7A51D5" w14:textId="77777777" w:rsidR="00B51CC0" w:rsidRDefault="00B51C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EA2208A" w14:textId="77777777" w:rsidR="00B51CC0" w:rsidRDefault="00B51C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zawód:</w:t>
            </w:r>
          </w:p>
          <w:p w14:paraId="7CC6FE88" w14:textId="77777777" w:rsidR="00B51CC0" w:rsidRDefault="00B51C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rolnik</w:t>
            </w:r>
          </w:p>
          <w:p w14:paraId="791FB4A5" w14:textId="77777777" w:rsidR="00B51CC0" w:rsidRDefault="00B51C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506206EA" w14:textId="77777777" w:rsidR="00B51CC0" w:rsidRDefault="00B51C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5BB02B47" w14:textId="77777777" w:rsidR="00B51CC0" w:rsidRDefault="00B51CC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Klasa III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2EB1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Język polski</w:t>
            </w:r>
          </w:p>
          <w:p w14:paraId="1401055C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063751B9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6DBA2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Język polski3. Podręcznik dla szkół branżowych I stopnia.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CE3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Katarzyna Tomaszek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6B6F" w14:textId="77777777" w:rsidR="00B51CC0" w:rsidRDefault="00B51CC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Operon,</w:t>
            </w:r>
          </w:p>
          <w:p w14:paraId="059D594B" w14:textId="77777777" w:rsidR="00B51CC0" w:rsidRDefault="00B51CC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D2D2D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Numer dopuszczenia - 1077/3/2021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74F2B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Podręcznik spełnia wymagania nowej podstawy programowej.</w:t>
            </w:r>
          </w:p>
        </w:tc>
      </w:tr>
      <w:tr w:rsidR="00B51CC0" w14:paraId="53D652CC" w14:textId="77777777" w:rsidTr="00B51CC0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FE5B" w14:textId="77777777" w:rsidR="00B51CC0" w:rsidRDefault="00B51CC0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A560" w14:textId="77777777" w:rsidR="00B51CC0" w:rsidRDefault="00B51CC0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Język rosyjski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362F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Język rosyjski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>"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Nowyje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wstrieczi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2". Kurs dla początkujących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688A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Mirosław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Zybert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74A34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WSiP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7F17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Podręcznik spełnia wymogi programowe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</w:tr>
      <w:tr w:rsidR="00B51CC0" w14:paraId="741500E8" w14:textId="77777777" w:rsidTr="00B51CC0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333D9" w14:textId="77777777" w:rsidR="00B51CC0" w:rsidRDefault="00B51CC0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0092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Historia</w:t>
            </w:r>
          </w:p>
          <w:p w14:paraId="1C77BABB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BAB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90C2" w14:textId="77777777" w:rsidR="00B51CC0" w:rsidRDefault="00B51CC0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0996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color w:val="00305C"/>
                <w:sz w:val="24"/>
                <w:szCs w:val="24"/>
                <w:shd w:val="clear" w:color="auto" w:fill="F5F5F5"/>
                <w:lang w:eastAsia="pl-P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B8A6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</w:pPr>
          </w:p>
          <w:p w14:paraId="3A92AD91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Podręcznik do kl. 3 Szkoły Branżowej nie został jeszcze zatwierdzony.</w:t>
            </w:r>
          </w:p>
          <w:p w14:paraId="281977C8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CC0" w14:paraId="0A013682" w14:textId="77777777" w:rsidTr="00B51CC0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A889" w14:textId="77777777" w:rsidR="00B51CC0" w:rsidRDefault="00B51CC0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6B1C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Wiedza </w:t>
            </w:r>
          </w:p>
          <w:p w14:paraId="76BFD4C1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 społeczeństwie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EA2C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Wiedza o społeczeństwie. Podręcznik dla szkoły branżowej I stopnia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6FC7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Zbigniew Smutek</w:t>
            </w:r>
          </w:p>
          <w:p w14:paraId="1B79FE4F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Beata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Surman</w:t>
            </w:r>
            <w:proofErr w:type="spellEnd"/>
          </w:p>
          <w:p w14:paraId="321DEE72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Jan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Maleska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6BC6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BA05508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Operon MEN 1065/2019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0667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3613F82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4CE50DE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Spełnia wymogi programowe</w:t>
            </w:r>
          </w:p>
        </w:tc>
      </w:tr>
      <w:tr w:rsidR="00B51CC0" w14:paraId="2FE14FBB" w14:textId="77777777" w:rsidTr="00B51CC0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D53E" w14:textId="77777777" w:rsidR="00B51CC0" w:rsidRDefault="00B51CC0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9852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Geografia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51BE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923B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Sławomir Kurek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C1B9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Operon/ 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89FB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333333"/>
                <w:spacing w:val="1"/>
                <w:shd w:val="clear" w:color="auto" w:fill="FFFFFF"/>
                <w:lang w:eastAsia="pl-PL"/>
              </w:rPr>
              <w:t>Spełnia wymogi programowe</w:t>
            </w:r>
          </w:p>
        </w:tc>
      </w:tr>
      <w:tr w:rsidR="00B51CC0" w14:paraId="104D44A4" w14:textId="77777777" w:rsidTr="00B51CC0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81D6" w14:textId="77777777" w:rsidR="00B51CC0" w:rsidRDefault="00B51CC0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E4D4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Chemia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7D0B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Chemia 3</w:t>
            </w:r>
          </w:p>
          <w:p w14:paraId="3959FBA5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Podręcznik dla szkoły branżowej I stopnia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AAF4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val="en-US" w:eastAsia="pl-PL"/>
              </w:rPr>
              <w:t xml:space="preserve">Maria Barbara </w:t>
            </w:r>
            <w:proofErr w:type="spellStart"/>
            <w:r>
              <w:rPr>
                <w:rFonts w:eastAsia="Times New Roman" w:cstheme="minorHAnsi"/>
                <w:lang w:val="en-US" w:eastAsia="pl-PL"/>
              </w:rPr>
              <w:t>Szczepaniak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D74" w14:textId="77777777" w:rsidR="00B51CC0" w:rsidRDefault="00B51CC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Operon 2020r.</w:t>
            </w:r>
          </w:p>
          <w:p w14:paraId="5F0A9AAC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907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333333"/>
                <w:spacing w:val="1"/>
                <w:shd w:val="clear" w:color="auto" w:fill="FFFFFF"/>
                <w:lang w:eastAsia="pl-PL"/>
              </w:rPr>
              <w:t>Spełnia wymogi programowe</w:t>
            </w:r>
          </w:p>
        </w:tc>
      </w:tr>
      <w:tr w:rsidR="00B51CC0" w14:paraId="32C92260" w14:textId="77777777" w:rsidTr="00B51CC0">
        <w:trPr>
          <w:trHeight w:val="78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0BE9" w14:textId="77777777" w:rsidR="00B51CC0" w:rsidRDefault="00B51CC0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CAA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Matematyka</w:t>
            </w:r>
          </w:p>
          <w:p w14:paraId="1B861258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705F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Matematyka 3. Podręcznik dla szkoły branżowej I stopnia dla absolwentów ośmioletniej szkoły podstawowej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9B0B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Adam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Konstantynowicz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Anna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Konstantynowicz</w:t>
            </w:r>
            <w:proofErr w:type="spellEnd"/>
            <w:r>
              <w:rPr>
                <w:rFonts w:eastAsia="Times New Roman" w:cstheme="minorHAnsi"/>
                <w:lang w:eastAsia="pl-PL"/>
              </w:rPr>
              <w:t>, Małgorzata Pająk</w:t>
            </w:r>
            <w:r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9C71F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Operon</w:t>
            </w:r>
            <w:r>
              <w:rPr>
                <w:rFonts w:eastAsia="Times New Roman" w:cstheme="minorHAnsi"/>
                <w:lang w:eastAsia="pl-PL"/>
              </w:rPr>
              <w:br/>
              <w:t>Numer ewidencyjny w wykazie MEN: 1074/3/2021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B234" w14:textId="77777777" w:rsidR="00B51CC0" w:rsidRDefault="00B51CC0">
            <w:pPr>
              <w:spacing w:after="0" w:line="240" w:lineRule="auto"/>
              <w:textAlignment w:val="top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Podręcznik spełnia wymogi programowe.</w:t>
            </w:r>
            <w:r>
              <w:rPr>
                <w:rFonts w:eastAsia="Times New Roman" w:cstheme="minorHAnsi"/>
                <w:lang w:eastAsia="pl-PL"/>
              </w:rPr>
              <w:br/>
            </w:r>
          </w:p>
        </w:tc>
      </w:tr>
      <w:tr w:rsidR="00B51CC0" w14:paraId="42CF7BA6" w14:textId="77777777" w:rsidTr="00B51CC0">
        <w:trPr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7A2A" w14:textId="77777777" w:rsidR="00B51CC0" w:rsidRDefault="00B51CC0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B38D6D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Religia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56538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Mocni miłością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8C7EB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ks. T. </w:t>
            </w: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Panuś</w:t>
            </w:r>
            <w:proofErr w:type="spellEnd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, R. Chrzanowska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A7383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Wydawnictwo: Św. Stanisław BM 2014</w:t>
            </w:r>
          </w:p>
          <w:p w14:paraId="7C9E4D37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Nr. Podręcznika: AZ-53-07/12-KI-3/15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53502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Zatwierdzony i rekomendowany przez Konferencję Episkopatu Polski i spełnia wymagania programowe.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</w:tr>
      <w:tr w:rsidR="00B51CC0" w14:paraId="6BD272B1" w14:textId="77777777" w:rsidTr="00B51CC0">
        <w:trPr>
          <w:trHeight w:val="600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54B1" w14:textId="77777777" w:rsidR="00B51CC0" w:rsidRDefault="00B51CC0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C56B" w14:textId="77777777" w:rsidR="00B51CC0" w:rsidRDefault="00B51CC0">
            <w:pPr>
              <w:spacing w:after="0" w:line="254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Język obcy zawodowy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7FC6" w14:textId="77777777" w:rsidR="00B51CC0" w:rsidRDefault="00B51CC0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Career</w:t>
            </w:r>
            <w:proofErr w:type="spellEnd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Paths</w:t>
            </w:r>
            <w:proofErr w:type="spellEnd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: </w:t>
            </w: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Agriculture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A9F7" w14:textId="77777777" w:rsidR="00B51CC0" w:rsidRDefault="00B51CC0">
            <w:pPr>
              <w:spacing w:after="0" w:line="254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val="en-GB" w:eastAsia="pl-PL"/>
              </w:rPr>
              <w:t xml:space="preserve"> Neil O'Sullivan, James D. </w:t>
            </w: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val="en-GB" w:eastAsia="pl-PL"/>
              </w:rPr>
              <w:t>Libbin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5D2C" w14:textId="77777777" w:rsidR="00B51CC0" w:rsidRDefault="00B51CC0">
            <w:pPr>
              <w:spacing w:after="0" w:line="254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Express Publishing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1ECC" w14:textId="77777777" w:rsidR="00B51CC0" w:rsidRDefault="00B51CC0">
            <w:pPr>
              <w:spacing w:after="0" w:line="254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lang w:eastAsia="pl-PL"/>
              </w:rPr>
              <w:t>Podręcznik zawiera treści niezbędne do realizacji podstawy programowej</w:t>
            </w:r>
          </w:p>
        </w:tc>
      </w:tr>
      <w:tr w:rsidR="00B51CC0" w14:paraId="768939C4" w14:textId="77777777" w:rsidTr="00B51CC0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D070" w14:textId="77777777" w:rsidR="00B51CC0" w:rsidRDefault="00B51CC0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0DF6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Produkcja </w:t>
            </w:r>
          </w:p>
          <w:p w14:paraId="51DF75D3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roślinna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093B" w14:textId="77777777" w:rsidR="00B51CC0" w:rsidRDefault="00B51CC0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Prowadzenie produkcji roślinnej cz.1 i cz.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6CD4A" w14:textId="77777777" w:rsidR="00B51CC0" w:rsidRDefault="00B51CC0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Arkadiusz Artyszak,</w:t>
            </w:r>
          </w:p>
          <w:p w14:paraId="6E3E53D7" w14:textId="77777777" w:rsidR="00B51CC0" w:rsidRDefault="00B51CC0">
            <w:pPr>
              <w:spacing w:after="0" w:line="240" w:lineRule="auto"/>
              <w:ind w:left="33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Katarzyna Kucińska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55A4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WSiP 2017/2019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C35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Podręcznik zawiera treści niezbędne do realizacji podstawy programowej.</w:t>
            </w:r>
          </w:p>
          <w:p w14:paraId="4C7318BF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B51CC0" w14:paraId="6F34DC31" w14:textId="77777777" w:rsidTr="00B51CC0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0101" w14:textId="77777777" w:rsidR="00B51CC0" w:rsidRDefault="00B51CC0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2CF3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Produkcja </w:t>
            </w:r>
          </w:p>
          <w:p w14:paraId="181A38DA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Zwierzęca</w:t>
            </w:r>
          </w:p>
          <w:p w14:paraId="4103BD1D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EB09" w14:textId="77777777" w:rsidR="00B51CC0" w:rsidRDefault="00B51CC0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Prowadzenie produkcji zwierzęcej część 2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8884" w14:textId="77777777" w:rsidR="00B51CC0" w:rsidRDefault="00B51CC0">
            <w:pPr>
              <w:snapToGrid w:val="0"/>
              <w:spacing w:after="0" w:line="240" w:lineRule="auto"/>
              <w:ind w:left="393"/>
              <w:contextualSpacing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B.Biesiada</w:t>
            </w:r>
            <w:proofErr w:type="spellEnd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-Drzazga </w:t>
            </w: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A.Danielewicz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1E66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Wydawnictwo WSIP/2019</w:t>
            </w:r>
            <w:r>
              <w:rPr>
                <w:rFonts w:eastAsia="Times New Roman" w:cstheme="minorHAnsi"/>
                <w:lang w:eastAsia="pl-PL"/>
              </w:rPr>
              <w:br/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FEDB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Podręcznik zawiera treści niezbędne do realizacji podstawy programowej.</w:t>
            </w:r>
          </w:p>
        </w:tc>
      </w:tr>
      <w:tr w:rsidR="00B51CC0" w14:paraId="1BB798BD" w14:textId="77777777" w:rsidTr="00B51CC0">
        <w:trPr>
          <w:trHeight w:val="1053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2C53" w14:textId="77777777" w:rsidR="00B51CC0" w:rsidRDefault="00B51CC0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54F9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Technika                    w rolnictwie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D914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"Technika w rolnictwie" część 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C196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 A. Kulka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71EF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wydawnictwo REA 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9A85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lang w:eastAsia="pl-PL"/>
              </w:rPr>
              <w:t>Podręcznik zawiera treści niezbędne do realizacji podstawy programowej</w:t>
            </w:r>
          </w:p>
        </w:tc>
      </w:tr>
      <w:tr w:rsidR="00B51CC0" w14:paraId="6C533248" w14:textId="77777777" w:rsidTr="00B51CC0">
        <w:trPr>
          <w:trHeight w:val="1053"/>
        </w:trPr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5BE1" w14:textId="77777777" w:rsidR="00B51CC0" w:rsidRDefault="00B51CC0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0C30B" w14:textId="77777777" w:rsidR="00B51CC0" w:rsidRDefault="00B51CC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Prowadzenie  i podejmowanie działalności gospodarczej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6405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"Prowadzenie działalności gospodarczej"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0AA7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 xml:space="preserve">T. Gorzelany, W. </w:t>
            </w:r>
            <w:proofErr w:type="spellStart"/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Aue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85CD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WSiP 2013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0135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hd w:val="clear" w:color="auto" w:fill="FFFFFF"/>
                <w:lang w:eastAsia="pl-PL"/>
              </w:rPr>
              <w:t>Zawiera treści niezbędne do realizacji podstawy programowej.</w:t>
            </w:r>
          </w:p>
        </w:tc>
      </w:tr>
      <w:tr w:rsidR="00B51CC0" w14:paraId="3B4242BB" w14:textId="77777777" w:rsidTr="00B51CC0"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E0CD" w14:textId="77777777" w:rsidR="00B51CC0" w:rsidRDefault="00B51CC0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00FF" w14:textId="77777777" w:rsidR="00B51CC0" w:rsidRDefault="00B51CC0">
            <w:pPr>
              <w:snapToGrid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Wychowanie do życia w rodzinie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1F63" w14:textId="77777777" w:rsidR="00B51CC0" w:rsidRDefault="00B51CC0">
            <w:pPr>
              <w:suppressLineNumbers/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theme="minorHAnsi"/>
                <w:lang w:eastAsia="ar-SA"/>
              </w:rPr>
              <w:t>Wędrując ku dorosłości. Wychowanie do życia w rodzinie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F042" w14:textId="77777777" w:rsidR="00B51CC0" w:rsidRDefault="00B51CC0">
            <w:pPr>
              <w:suppressLineNumbers/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theme="minorHAnsi"/>
                <w:lang w:eastAsia="ar-SA"/>
              </w:rPr>
              <w:t>Teresa Król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DEE9" w14:textId="77777777" w:rsidR="00B51CC0" w:rsidRDefault="00B51CC0">
            <w:pPr>
              <w:suppressLineNumbers/>
              <w:suppressAutoHyphens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theme="minorHAnsi"/>
                <w:lang w:eastAsia="ar-SA"/>
              </w:rPr>
              <w:t>Rubikon, 2019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3656" w14:textId="77777777" w:rsidR="00B51CC0" w:rsidRDefault="00B51CC0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C0C0C"/>
                <w:shd w:val="clear" w:color="auto" w:fill="FFFFFF"/>
                <w:lang w:eastAsia="pl-PL"/>
              </w:rPr>
              <w:t>Przystępna forma przekazu podręcznika umożliwia przyswojenie i zapamiętanie przez nastolatków pojęć, nazw i terminów z psychologii komunikacji, biologii i socjologii. Poszczególne rozdziały dotyczą spraw fundamentalnych: wzajemnych relacji, więzi i wartości, które są praktykowane w domu rodzinnym</w:t>
            </w:r>
          </w:p>
        </w:tc>
      </w:tr>
    </w:tbl>
    <w:p w14:paraId="2B397688" w14:textId="77777777" w:rsidR="00E0505C" w:rsidRPr="00B51CC0" w:rsidRDefault="00E0505C" w:rsidP="00B51CC0"/>
    <w:sectPr w:rsidR="00E0505C" w:rsidRPr="00B51CC0" w:rsidSect="00B51CC0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3CC8"/>
    <w:multiLevelType w:val="hybridMultilevel"/>
    <w:tmpl w:val="73D072E8"/>
    <w:lvl w:ilvl="0" w:tplc="37D8C0BC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3A4D692A"/>
    <w:multiLevelType w:val="hybridMultilevel"/>
    <w:tmpl w:val="2A461F08"/>
    <w:lvl w:ilvl="0" w:tplc="76CA82BE">
      <w:start w:val="5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58B431D6"/>
    <w:multiLevelType w:val="hybridMultilevel"/>
    <w:tmpl w:val="534E6C98"/>
    <w:lvl w:ilvl="0" w:tplc="B76A1044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73AE3C26"/>
    <w:multiLevelType w:val="hybridMultilevel"/>
    <w:tmpl w:val="DD324B84"/>
    <w:lvl w:ilvl="0" w:tplc="8A1AB010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49"/>
    <w:rsid w:val="003D576E"/>
    <w:rsid w:val="00482D1A"/>
    <w:rsid w:val="004A4849"/>
    <w:rsid w:val="009F08E2"/>
    <w:rsid w:val="00B51CC0"/>
    <w:rsid w:val="00C70E8B"/>
    <w:rsid w:val="00CC3742"/>
    <w:rsid w:val="00E0505C"/>
    <w:rsid w:val="00F970E9"/>
    <w:rsid w:val="00FD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FCE7"/>
  <w15:chartTrackingRefBased/>
  <w15:docId w15:val="{DB8E57A0-C5C6-4F5C-99C5-995FF2EE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CC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A484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A48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A4849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A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5c4bfdf6size">
    <w:name w:val="gwp5c4bfdf6_size"/>
    <w:rsid w:val="004A4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Chilczuk</dc:creator>
  <cp:keywords/>
  <dc:description/>
  <cp:lastModifiedBy>Ariel Chilczuk</cp:lastModifiedBy>
  <cp:revision>3</cp:revision>
  <dcterms:created xsi:type="dcterms:W3CDTF">2021-07-28T13:16:00Z</dcterms:created>
  <dcterms:modified xsi:type="dcterms:W3CDTF">2021-07-28T13:17:00Z</dcterms:modified>
</cp:coreProperties>
</file>