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C3" w:rsidRDefault="00E44CC3" w:rsidP="00E44CC3">
      <w:r>
        <w:t>Temat: Nazwy imprez kulturalnych i dziedzin kultury. Czasowniki zwrotne.</w:t>
      </w:r>
    </w:p>
    <w:p w:rsidR="00E44CC3" w:rsidRPr="00E73AAF" w:rsidRDefault="00E44CC3" w:rsidP="00E44CC3">
      <w:pPr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333333"/>
          <w:sz w:val="33"/>
          <w:szCs w:val="33"/>
          <w:lang w:eastAsia="pl-PL"/>
        </w:rPr>
      </w:pPr>
      <w:proofErr w:type="spellStart"/>
      <w:r w:rsidRPr="00E73AAF">
        <w:rPr>
          <w:rFonts w:ascii="Arial" w:eastAsia="Times New Roman" w:hAnsi="Arial" w:cs="Arial"/>
          <w:color w:val="333333"/>
          <w:sz w:val="33"/>
          <w:szCs w:val="33"/>
          <w:lang w:eastAsia="pl-PL"/>
        </w:rPr>
        <w:t>Die</w:t>
      </w:r>
      <w:proofErr w:type="spellEnd"/>
      <w:r w:rsidRPr="00E73AAF">
        <w:rPr>
          <w:rFonts w:ascii="Arial" w:eastAsia="Times New Roman" w:hAnsi="Arial" w:cs="Arial"/>
          <w:color w:val="333333"/>
          <w:sz w:val="33"/>
          <w:szCs w:val="33"/>
          <w:lang w:eastAsia="pl-PL"/>
        </w:rPr>
        <w:t xml:space="preserve"> </w:t>
      </w:r>
      <w:proofErr w:type="spellStart"/>
      <w:r w:rsidRPr="00E73AAF">
        <w:rPr>
          <w:rFonts w:ascii="Arial" w:eastAsia="Times New Roman" w:hAnsi="Arial" w:cs="Arial"/>
          <w:color w:val="333333"/>
          <w:sz w:val="33"/>
          <w:szCs w:val="33"/>
          <w:lang w:eastAsia="pl-PL"/>
        </w:rPr>
        <w:t>Kulturbereiche</w:t>
      </w:r>
      <w:proofErr w:type="spellEnd"/>
      <w:r w:rsidRPr="00E73AAF">
        <w:rPr>
          <w:rFonts w:ascii="Arial" w:eastAsia="Times New Roman" w:hAnsi="Arial" w:cs="Arial"/>
          <w:color w:val="333333"/>
          <w:sz w:val="33"/>
          <w:szCs w:val="33"/>
          <w:lang w:eastAsia="pl-PL"/>
        </w:rPr>
        <w:t xml:space="preserve"> (Dziedziny kultury)</w:t>
      </w:r>
    </w:p>
    <w:p w:rsidR="00E44CC3" w:rsidRPr="00E73AAF" w:rsidRDefault="00E44CC3" w:rsidP="00E44CC3">
      <w:pPr>
        <w:spacing w:after="0" w:line="0" w:lineRule="auto"/>
        <w:textAlignment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proofErr w:type="spellStart"/>
      <w:r w:rsidRPr="00E73AAF">
        <w:rPr>
          <w:rFonts w:ascii="&amp;quot" w:eastAsia="Times New Roman" w:hAnsi="&amp;quot" w:cs="Times New Roman"/>
          <w:color w:val="FFFFFF"/>
          <w:sz w:val="30"/>
          <w:szCs w:val="30"/>
          <w:bdr w:val="none" w:sz="0" w:space="0" w:color="auto" w:frame="1"/>
          <w:shd w:val="clear" w:color="auto" w:fill="2B8305"/>
          <w:lang w:eastAsia="pl-PL"/>
        </w:rPr>
        <w:t>Vm</w:t>
      </w:r>
      <w:proofErr w:type="spellEnd"/>
    </w:p>
    <w:p w:rsidR="00E44CC3" w:rsidRPr="00E73AAF" w:rsidRDefault="00E44CC3" w:rsidP="00E44CC3">
      <w:pPr>
        <w:spacing w:after="0" w:line="0" w:lineRule="auto"/>
        <w:textAlignment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</w:pPr>
      <w:r w:rsidRPr="00E73AAF">
        <w:rPr>
          <w:rFonts w:ascii="&amp;quot" w:eastAsia="Times New Roman" w:hAnsi="&amp;quot" w:cs="Times New Roman"/>
          <w:color w:val="FFFFFF"/>
          <w:sz w:val="30"/>
          <w:szCs w:val="30"/>
          <w:bdr w:val="none" w:sz="0" w:space="0" w:color="auto" w:frame="1"/>
          <w:shd w:val="clear" w:color="auto" w:fill="2B8305"/>
          <w:lang w:eastAsia="pl-PL"/>
        </w:rPr>
        <w:t>P</w:t>
      </w:r>
    </w:p>
    <w:tbl>
      <w:tblPr>
        <w:tblW w:w="500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8"/>
        <w:gridCol w:w="4748"/>
      </w:tblGrid>
      <w:tr w:rsidR="00E44CC3" w:rsidRPr="00E73AAF" w:rsidTr="00BE242C"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d</w:t>
            </w: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ie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Musik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22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d</w:t>
            </w: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ie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Literatur </w:t>
            </w:r>
          </w:p>
        </w:tc>
      </w:tr>
      <w:tr w:rsidR="00E44CC3" w:rsidRPr="00E73AAF" w:rsidTr="00BE242C"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ein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Instrument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spielen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grać na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istrumencie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sein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Werk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veröffentlichen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opublikować swoje dzieło </w:t>
            </w:r>
          </w:p>
        </w:tc>
      </w:tr>
      <w:tr w:rsidR="00E44CC3" w:rsidRPr="00E73AAF" w:rsidTr="00BE242C"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Geige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/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Klavier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/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Flöte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spielen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grać na skrzypcach / pianinie / flecie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bekannter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Schriftsteller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sein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być znanym pisarzem </w:t>
            </w:r>
          </w:p>
        </w:tc>
      </w:tr>
      <w:tr w:rsidR="00E44CC3" w:rsidRPr="00E73AAF" w:rsidTr="00BE242C"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im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Chor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singen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śpiewać w chórze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Gedichte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interpretieren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interpretować wiersze </w:t>
            </w:r>
          </w:p>
        </w:tc>
      </w:tr>
      <w:tr w:rsidR="00E44CC3" w:rsidRPr="00E73AAF" w:rsidTr="00BE242C"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ins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Konzert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gehen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iść na koncert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Bücher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übersetzen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tłumaczyć książki </w:t>
            </w:r>
          </w:p>
        </w:tc>
      </w:tr>
      <w:tr w:rsidR="00E44CC3" w:rsidRPr="00E73AAF" w:rsidTr="00BE242C"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auf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der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Hitliste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stehen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być na liście przebojów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ein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Bücherwurm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sein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być molem książkowym </w:t>
            </w:r>
          </w:p>
        </w:tc>
      </w:tr>
      <w:tr w:rsidR="00E44CC3" w:rsidRPr="00E73AAF" w:rsidTr="00BE242C"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d</w:t>
            </w: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as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Theater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d</w:t>
            </w: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as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Kino </w:t>
            </w:r>
          </w:p>
        </w:tc>
      </w:tr>
      <w:tr w:rsidR="00E44CC3" w:rsidRPr="00E73AAF" w:rsidTr="00BE242C"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Zuschauer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zum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Lachen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bringen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doprowadzić widownię do śmiechu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Kinokarten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besorgen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załatwić bilety do kina </w:t>
            </w:r>
          </w:p>
        </w:tc>
      </w:tr>
      <w:tr w:rsidR="00E44CC3" w:rsidRPr="00E73AAF" w:rsidTr="00BE242C"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die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Bühne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betreten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wyjść na scenę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sich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den Film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ansehen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obejrzeć film </w:t>
            </w:r>
          </w:p>
        </w:tc>
      </w:tr>
      <w:tr w:rsidR="00E44CC3" w:rsidRPr="00E73AAF" w:rsidTr="00BE242C"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Hauptrolle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spielen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grać główną rolę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auf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dem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Kinoprogramm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stehen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być w repertuarze kinowym </w:t>
            </w:r>
          </w:p>
        </w:tc>
      </w:tr>
      <w:tr w:rsidR="00E44CC3" w:rsidRPr="00E73AAF" w:rsidTr="00BE242C"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Lampenfieber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haben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mieć tremę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der Film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ist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spannend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film jest ciekawy / trzymający w napięciu </w:t>
            </w:r>
          </w:p>
        </w:tc>
      </w:tr>
      <w:tr w:rsidR="00E44CC3" w:rsidRPr="00E73AAF" w:rsidTr="00BE242C"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Beifall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klatschen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bić brawo 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4" w:type="dxa"/>
              <w:left w:w="139" w:type="dxa"/>
              <w:bottom w:w="204" w:type="dxa"/>
              <w:right w:w="139" w:type="dxa"/>
            </w:tcMar>
            <w:vAlign w:val="center"/>
            <w:hideMark/>
          </w:tcPr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der Film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ist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>langweilig</w:t>
            </w:r>
            <w:proofErr w:type="spellEnd"/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 </w:t>
            </w:r>
          </w:p>
          <w:p w:rsidR="00E44CC3" w:rsidRPr="00E73AAF" w:rsidRDefault="00E44CC3" w:rsidP="00BE24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</w:pPr>
            <w:r w:rsidRPr="00E73AAF">
              <w:rPr>
                <w:rFonts w:ascii="Arial" w:eastAsia="Times New Roman" w:hAnsi="Arial" w:cs="Arial"/>
                <w:color w:val="666666"/>
                <w:sz w:val="21"/>
                <w:szCs w:val="21"/>
                <w:lang w:eastAsia="pl-PL"/>
              </w:rPr>
              <w:t xml:space="preserve">film jest nudny </w:t>
            </w:r>
          </w:p>
        </w:tc>
      </w:tr>
    </w:tbl>
    <w:p w:rsidR="00E44CC3" w:rsidRDefault="00E44CC3" w:rsidP="00E44CC3">
      <w:pPr>
        <w:rPr>
          <w:b/>
        </w:rPr>
      </w:pPr>
    </w:p>
    <w:p w:rsidR="00E44CC3" w:rsidRDefault="00E44CC3" w:rsidP="00E44CC3">
      <w:pPr>
        <w:rPr>
          <w:b/>
        </w:rPr>
      </w:pPr>
      <w:proofErr w:type="spellStart"/>
      <w:r>
        <w:rPr>
          <w:b/>
        </w:rPr>
        <w:t>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Balett</w:t>
      </w:r>
      <w:proofErr w:type="spellEnd"/>
      <w:r>
        <w:rPr>
          <w:b/>
        </w:rPr>
        <w:t xml:space="preserve"> – balet</w:t>
      </w:r>
    </w:p>
    <w:p w:rsidR="00E44CC3" w:rsidRDefault="00E44CC3" w:rsidP="00E44CC3">
      <w:pPr>
        <w:rPr>
          <w:b/>
        </w:rPr>
      </w:pPr>
      <w:r>
        <w:rPr>
          <w:b/>
        </w:rPr>
        <w:t>der Film</w:t>
      </w:r>
    </w:p>
    <w:p w:rsidR="00E44CC3" w:rsidRDefault="00E44CC3" w:rsidP="00E44CC3">
      <w:pPr>
        <w:rPr>
          <w:b/>
        </w:rPr>
      </w:pPr>
      <w:proofErr w:type="spellStart"/>
      <w:r>
        <w:rPr>
          <w:b/>
        </w:rPr>
        <w:t>die</w:t>
      </w:r>
      <w:proofErr w:type="spellEnd"/>
      <w:r>
        <w:rPr>
          <w:b/>
        </w:rPr>
        <w:t xml:space="preserve"> Fotografie</w:t>
      </w:r>
    </w:p>
    <w:p w:rsidR="00E44CC3" w:rsidRDefault="00E44CC3" w:rsidP="00E44CC3">
      <w:pPr>
        <w:rPr>
          <w:b/>
        </w:rPr>
      </w:pPr>
      <w:proofErr w:type="spellStart"/>
      <w:r>
        <w:rPr>
          <w:b/>
        </w:rPr>
        <w:t>die</w:t>
      </w:r>
      <w:proofErr w:type="spellEnd"/>
      <w:r>
        <w:rPr>
          <w:b/>
        </w:rPr>
        <w:t xml:space="preserve"> Kunst- sztuka</w:t>
      </w:r>
    </w:p>
    <w:p w:rsidR="00E44CC3" w:rsidRDefault="00E44CC3" w:rsidP="00E44CC3">
      <w:pPr>
        <w:rPr>
          <w:b/>
        </w:rPr>
      </w:pP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Malerei</w:t>
      </w:r>
      <w:proofErr w:type="spellEnd"/>
      <w:r>
        <w:rPr>
          <w:b/>
        </w:rPr>
        <w:t>- malarstwo</w:t>
      </w:r>
    </w:p>
    <w:p w:rsidR="00E44CC3" w:rsidRDefault="00E44CC3" w:rsidP="00E44CC3">
      <w:pPr>
        <w:rPr>
          <w:b/>
        </w:rPr>
      </w:pPr>
      <w:proofErr w:type="spellStart"/>
      <w:r>
        <w:rPr>
          <w:b/>
        </w:rPr>
        <w:lastRenderedPageBreak/>
        <w:t>die</w:t>
      </w:r>
      <w:proofErr w:type="spellEnd"/>
      <w:r>
        <w:rPr>
          <w:b/>
        </w:rPr>
        <w:t xml:space="preserve"> Oper- opera</w:t>
      </w:r>
    </w:p>
    <w:p w:rsidR="00E44CC3" w:rsidRDefault="00E44CC3" w:rsidP="00E44CC3">
      <w:pPr>
        <w:rPr>
          <w:b/>
        </w:rPr>
      </w:pPr>
      <w:proofErr w:type="spellStart"/>
      <w:r>
        <w:rPr>
          <w:b/>
        </w:rPr>
        <w:t>ein</w:t>
      </w:r>
      <w:proofErr w:type="spellEnd"/>
      <w:r>
        <w:rPr>
          <w:b/>
        </w:rPr>
        <w:t xml:space="preserve"> Instrument </w:t>
      </w:r>
      <w:proofErr w:type="spellStart"/>
      <w:r>
        <w:rPr>
          <w:b/>
        </w:rPr>
        <w:t>spielen</w:t>
      </w:r>
      <w:proofErr w:type="spellEnd"/>
      <w:r>
        <w:rPr>
          <w:b/>
        </w:rPr>
        <w:t>- grać na instrumencie</w:t>
      </w:r>
    </w:p>
    <w:p w:rsidR="00E44CC3" w:rsidRDefault="00E44CC3" w:rsidP="00E44CC3">
      <w:pPr>
        <w:rPr>
          <w:b/>
        </w:rPr>
      </w:pPr>
      <w:r>
        <w:rPr>
          <w:b/>
        </w:rPr>
        <w:t xml:space="preserve">im </w:t>
      </w:r>
      <w:proofErr w:type="spellStart"/>
      <w:r>
        <w:rPr>
          <w:b/>
        </w:rPr>
        <w:t>Chor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singen</w:t>
      </w:r>
      <w:proofErr w:type="spellEnd"/>
      <w:r>
        <w:rPr>
          <w:b/>
        </w:rPr>
        <w:t>-śpiewać w chórze</w:t>
      </w:r>
    </w:p>
    <w:p w:rsidR="00E44CC3" w:rsidRDefault="00E44CC3" w:rsidP="00E44CC3">
      <w:pPr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Ausstellung</w:t>
      </w:r>
      <w:proofErr w:type="spellEnd"/>
      <w:r>
        <w:rPr>
          <w:b/>
        </w:rPr>
        <w:t>- pójść na wystawę</w:t>
      </w:r>
    </w:p>
    <w:p w:rsidR="00E44CC3" w:rsidRDefault="00E44CC3" w:rsidP="00E44CC3">
      <w:pPr>
        <w:rPr>
          <w:b/>
        </w:rPr>
      </w:pPr>
      <w:proofErr w:type="spellStart"/>
      <w:r>
        <w:rPr>
          <w:b/>
        </w:rPr>
        <w:t>ein</w:t>
      </w:r>
      <w:proofErr w:type="spellEnd"/>
      <w:r>
        <w:rPr>
          <w:b/>
        </w:rPr>
        <w:t xml:space="preserve"> Referat </w:t>
      </w:r>
      <w:proofErr w:type="spellStart"/>
      <w:r>
        <w:rPr>
          <w:b/>
        </w:rPr>
        <w:t>schreiben</w:t>
      </w:r>
      <w:proofErr w:type="spellEnd"/>
      <w:r>
        <w:rPr>
          <w:b/>
        </w:rPr>
        <w:t>- pisać referat</w:t>
      </w:r>
    </w:p>
    <w:p w:rsidR="00E44CC3" w:rsidRDefault="00E44CC3" w:rsidP="00E44CC3">
      <w:pPr>
        <w:rPr>
          <w:b/>
        </w:rPr>
      </w:pPr>
      <w:proofErr w:type="spellStart"/>
      <w:r>
        <w:rPr>
          <w:b/>
        </w:rPr>
        <w:t>einen</w:t>
      </w:r>
      <w:proofErr w:type="spellEnd"/>
      <w:r>
        <w:rPr>
          <w:b/>
        </w:rPr>
        <w:t xml:space="preserve"> Film </w:t>
      </w:r>
      <w:proofErr w:type="spellStart"/>
      <w:r>
        <w:rPr>
          <w:b/>
        </w:rPr>
        <w:t>anschauen</w:t>
      </w:r>
      <w:proofErr w:type="spellEnd"/>
      <w:r>
        <w:rPr>
          <w:b/>
        </w:rPr>
        <w:t>- obejrzeć film</w:t>
      </w:r>
    </w:p>
    <w:p w:rsidR="00E44CC3" w:rsidRDefault="00E44CC3" w:rsidP="00E44CC3">
      <w:pPr>
        <w:rPr>
          <w:rFonts w:ascii="&amp;quot" w:hAnsi="&amp;quot"/>
          <w:color w:val="222222"/>
        </w:rPr>
      </w:pPr>
      <w:proofErr w:type="spellStart"/>
      <w:r w:rsidRPr="00E87F21">
        <w:t>Wof</w:t>
      </w:r>
      <w:r w:rsidRPr="00E87F21">
        <w:rPr>
          <w:rFonts w:ascii="&amp;quot" w:hAnsi="&amp;quot"/>
          <w:color w:val="222222"/>
        </w:rPr>
        <w:t>ü</w:t>
      </w:r>
      <w:r>
        <w:rPr>
          <w:rFonts w:ascii="&amp;quot" w:hAnsi="&amp;quot"/>
          <w:color w:val="222222"/>
        </w:rPr>
        <w:t>r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interessierst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du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dich</w:t>
      </w:r>
      <w:proofErr w:type="spellEnd"/>
      <w:r>
        <w:rPr>
          <w:rFonts w:ascii="&amp;quot" w:hAnsi="&amp;quot"/>
          <w:color w:val="222222"/>
        </w:rPr>
        <w:t>? Czym się interesujesz?</w:t>
      </w:r>
    </w:p>
    <w:p w:rsidR="00E44CC3" w:rsidRDefault="00E44CC3" w:rsidP="00E44CC3">
      <w:pPr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Ich </w:t>
      </w:r>
      <w:proofErr w:type="spellStart"/>
      <w:r>
        <w:rPr>
          <w:rFonts w:ascii="&amp;quot" w:hAnsi="&amp;quot"/>
          <w:color w:val="222222"/>
        </w:rPr>
        <w:t>interessiere</w:t>
      </w:r>
      <w:proofErr w:type="spellEnd"/>
      <w:r>
        <w:rPr>
          <w:rFonts w:ascii="&amp;quot" w:hAnsi="&amp;quot"/>
          <w:color w:val="222222"/>
        </w:rPr>
        <w:t xml:space="preserve"> mich </w:t>
      </w:r>
      <w:proofErr w:type="spellStart"/>
      <w:r w:rsidRPr="00E87F21">
        <w:t>f</w:t>
      </w:r>
      <w:r w:rsidRPr="00E87F21">
        <w:rPr>
          <w:rFonts w:ascii="&amp;quot" w:hAnsi="&amp;quot"/>
          <w:color w:val="222222"/>
        </w:rPr>
        <w:t>ü</w:t>
      </w:r>
      <w:r>
        <w:rPr>
          <w:rFonts w:ascii="&amp;quot" w:hAnsi="&amp;quot"/>
          <w:color w:val="222222"/>
        </w:rPr>
        <w:t>r</w:t>
      </w:r>
      <w:proofErr w:type="spellEnd"/>
      <w:r>
        <w:rPr>
          <w:rFonts w:ascii="&amp;quot" w:hAnsi="&amp;quot"/>
          <w:color w:val="222222"/>
        </w:rPr>
        <w:t xml:space="preserve"> Musik. Interesuję się muzyką.</w:t>
      </w:r>
    </w:p>
    <w:p w:rsidR="00E44CC3" w:rsidRDefault="00E44CC3" w:rsidP="00E44CC3">
      <w:pPr>
        <w:rPr>
          <w:b/>
        </w:rPr>
      </w:pPr>
    </w:p>
    <w:p w:rsidR="00E44CC3" w:rsidRDefault="00E44CC3" w:rsidP="00E44CC3">
      <w:pPr>
        <w:rPr>
          <w:b/>
        </w:rPr>
      </w:pPr>
      <w:r>
        <w:rPr>
          <w:b/>
        </w:rPr>
        <w:t>CZASOWNIKI ZWROTNE</w:t>
      </w:r>
    </w:p>
    <w:p w:rsidR="00E44CC3" w:rsidRDefault="00E44CC3" w:rsidP="00E44CC3">
      <w:pPr>
        <w:rPr>
          <w:rFonts w:ascii="inherit" w:hAnsi="inherit"/>
          <w:color w:val="616161"/>
          <w:shd w:val="clear" w:color="auto" w:fill="FFFFFF"/>
        </w:rPr>
      </w:pPr>
      <w:r>
        <w:rPr>
          <w:rFonts w:ascii="inherit" w:hAnsi="inherit"/>
          <w:color w:val="616161"/>
          <w:shd w:val="clear" w:color="auto" w:fill="FFFFFF"/>
        </w:rPr>
        <w:t>W języku niemieckim występuje dosyć liczna grupa czasowników zwrotnych (np. </w:t>
      </w:r>
      <w:proofErr w:type="spellStart"/>
      <w:r>
        <w:rPr>
          <w:rStyle w:val="Uwydatnienie"/>
          <w:rFonts w:ascii="inherit" w:hAnsi="inherit"/>
          <w:color w:val="616161"/>
          <w:bdr w:val="none" w:sz="0" w:space="0" w:color="auto" w:frame="1"/>
        </w:rPr>
        <w:t>sich</w:t>
      </w:r>
      <w:proofErr w:type="spellEnd"/>
      <w:r>
        <w:rPr>
          <w:rStyle w:val="Uwydatnienie"/>
          <w:rFonts w:ascii="inherit" w:hAnsi="inherit"/>
          <w:color w:val="616161"/>
          <w:bdr w:val="none" w:sz="0" w:space="0" w:color="auto" w:frame="1"/>
        </w:rPr>
        <w:t xml:space="preserve"> </w:t>
      </w:r>
      <w:proofErr w:type="spellStart"/>
      <w:r>
        <w:rPr>
          <w:rStyle w:val="Uwydatnienie"/>
          <w:rFonts w:ascii="inherit" w:hAnsi="inherit"/>
          <w:color w:val="616161"/>
          <w:bdr w:val="none" w:sz="0" w:space="0" w:color="auto" w:frame="1"/>
        </w:rPr>
        <w:t>waschen</w:t>
      </w:r>
      <w:proofErr w:type="spellEnd"/>
      <w:r>
        <w:rPr>
          <w:rStyle w:val="Uwydatnienie"/>
          <w:rFonts w:ascii="inherit" w:hAnsi="inherit"/>
          <w:color w:val="616161"/>
          <w:bdr w:val="none" w:sz="0" w:space="0" w:color="auto" w:frame="1"/>
        </w:rPr>
        <w:t xml:space="preserve"> – myć się</w:t>
      </w:r>
      <w:r>
        <w:rPr>
          <w:rFonts w:ascii="inherit" w:hAnsi="inherit"/>
          <w:color w:val="616161"/>
          <w:shd w:val="clear" w:color="auto" w:fill="FFFFFF"/>
        </w:rPr>
        <w:t xml:space="preserve">, </w:t>
      </w:r>
      <w:proofErr w:type="spellStart"/>
      <w:r>
        <w:rPr>
          <w:rStyle w:val="Uwydatnienie"/>
          <w:rFonts w:ascii="inherit" w:hAnsi="inherit"/>
          <w:color w:val="616161"/>
          <w:bdr w:val="none" w:sz="0" w:space="0" w:color="auto" w:frame="1"/>
        </w:rPr>
        <w:t>sich</w:t>
      </w:r>
      <w:proofErr w:type="spellEnd"/>
      <w:r>
        <w:rPr>
          <w:rStyle w:val="Uwydatnienie"/>
          <w:rFonts w:ascii="inherit" w:hAnsi="inherit"/>
          <w:color w:val="616161"/>
          <w:bdr w:val="none" w:sz="0" w:space="0" w:color="auto" w:frame="1"/>
        </w:rPr>
        <w:t xml:space="preserve"> </w:t>
      </w:r>
      <w:proofErr w:type="spellStart"/>
      <w:r>
        <w:rPr>
          <w:rStyle w:val="Uwydatnienie"/>
          <w:rFonts w:ascii="inherit" w:hAnsi="inherit"/>
          <w:color w:val="616161"/>
          <w:bdr w:val="none" w:sz="0" w:space="0" w:color="auto" w:frame="1"/>
        </w:rPr>
        <w:t>treffen</w:t>
      </w:r>
      <w:proofErr w:type="spellEnd"/>
      <w:r>
        <w:rPr>
          <w:rStyle w:val="Uwydatnienie"/>
          <w:rFonts w:ascii="inherit" w:hAnsi="inherit"/>
          <w:color w:val="616161"/>
          <w:bdr w:val="none" w:sz="0" w:space="0" w:color="auto" w:frame="1"/>
        </w:rPr>
        <w:t xml:space="preserve"> – spotykać się</w:t>
      </w:r>
      <w:r>
        <w:rPr>
          <w:rFonts w:ascii="inherit" w:hAnsi="inherit"/>
          <w:color w:val="616161"/>
          <w:shd w:val="clear" w:color="auto" w:fill="FFFFFF"/>
        </w:rPr>
        <w:t xml:space="preserve"> itd.). </w:t>
      </w:r>
      <w:r w:rsidRPr="00E04057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Czasowniki zwrotne to te czasowniki, które występują z zaimkiem zwrotnym </w:t>
      </w:r>
      <w:proofErr w:type="spellStart"/>
      <w:r w:rsidRPr="00E04057">
        <w:rPr>
          <w:rFonts w:ascii="&amp;quot" w:eastAsia="Times New Roman" w:hAnsi="&amp;quot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sich</w:t>
      </w:r>
      <w:proofErr w:type="spellEnd"/>
      <w:r w:rsidRPr="00E04057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 xml:space="preserve"> (się). </w:t>
      </w:r>
      <w:r>
        <w:rPr>
          <w:rFonts w:ascii="inherit" w:hAnsi="inherit"/>
          <w:color w:val="616161"/>
          <w:shd w:val="clear" w:color="auto" w:fill="FFFFFF"/>
        </w:rPr>
        <w:t xml:space="preserve">W języku polskim sytuacja wygląda podobnie, jednak nie wtedy, jeżeli chodzi o odmianę tych czasowników. Niemieckie czasowniki zwrotne odmieniają się trochę inaczej. Po pierwsze musimy odmienić przez osoby sam czasownik, po drugie odmianie podlega także sam zaimek zwrotny </w:t>
      </w:r>
      <w:proofErr w:type="spellStart"/>
      <w:r>
        <w:rPr>
          <w:rStyle w:val="Uwydatnienie"/>
          <w:rFonts w:ascii="inherit" w:hAnsi="inherit"/>
          <w:color w:val="616161"/>
          <w:bdr w:val="none" w:sz="0" w:space="0" w:color="auto" w:frame="1"/>
        </w:rPr>
        <w:t>sich</w:t>
      </w:r>
      <w:proofErr w:type="spellEnd"/>
      <w:r>
        <w:rPr>
          <w:rStyle w:val="Uwydatnienie"/>
          <w:rFonts w:ascii="inherit" w:hAnsi="inherit"/>
          <w:color w:val="616161"/>
          <w:bdr w:val="none" w:sz="0" w:space="0" w:color="auto" w:frame="1"/>
        </w:rPr>
        <w:t xml:space="preserve"> </w:t>
      </w:r>
      <w:r>
        <w:rPr>
          <w:rFonts w:ascii="inherit" w:hAnsi="inherit"/>
          <w:color w:val="616161"/>
          <w:shd w:val="clear" w:color="auto" w:fill="FFFFFF"/>
        </w:rPr>
        <w:t xml:space="preserve">i jest on różny dla każdej osoby. W języku polskim natomiast przy każdej osobie może stać </w:t>
      </w:r>
      <w:r>
        <w:rPr>
          <w:rStyle w:val="Uwydatnienie"/>
          <w:rFonts w:ascii="inherit" w:hAnsi="inherit"/>
          <w:color w:val="616161"/>
          <w:bdr w:val="none" w:sz="0" w:space="0" w:color="auto" w:frame="1"/>
        </w:rPr>
        <w:t>się</w:t>
      </w:r>
      <w:r>
        <w:rPr>
          <w:rFonts w:ascii="inherit" w:hAnsi="inherit"/>
          <w:color w:val="616161"/>
          <w:shd w:val="clear" w:color="auto" w:fill="FFFFFF"/>
        </w:rPr>
        <w:t xml:space="preserve"> lub </w:t>
      </w:r>
      <w:r>
        <w:rPr>
          <w:rStyle w:val="Uwydatnienie"/>
          <w:rFonts w:ascii="inherit" w:hAnsi="inherit"/>
          <w:color w:val="616161"/>
          <w:bdr w:val="none" w:sz="0" w:space="0" w:color="auto" w:frame="1"/>
        </w:rPr>
        <w:t>sobie</w:t>
      </w:r>
      <w:r>
        <w:rPr>
          <w:rFonts w:ascii="inherit" w:hAnsi="inherit"/>
          <w:color w:val="616161"/>
          <w:shd w:val="clear" w:color="auto" w:fill="FFFFFF"/>
        </w:rPr>
        <w:t xml:space="preserve"> i nikogo to nie zdziwi.</w:t>
      </w:r>
    </w:p>
    <w:p w:rsidR="00E44CC3" w:rsidRDefault="00E44CC3" w:rsidP="00E44CC3">
      <w:pPr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</w:pPr>
      <w:r w:rsidRPr="00E04057">
        <w:rPr>
          <w:rFonts w:ascii="&amp;quot" w:eastAsia="Times New Roman" w:hAnsi="&amp;quot" w:cs="Times New Roman"/>
          <w:color w:val="222222"/>
          <w:sz w:val="24"/>
          <w:szCs w:val="24"/>
          <w:lang w:eastAsia="pl-PL"/>
        </w:rPr>
        <w:t>Odmiana ta wygląda następująco:</w:t>
      </w:r>
    </w:p>
    <w:p w:rsidR="00E44CC3" w:rsidRPr="00E04057" w:rsidRDefault="00E44CC3" w:rsidP="00E44CC3">
      <w:pPr>
        <w:rPr>
          <w:rFonts w:ascii="inherit" w:hAnsi="inherit"/>
          <w:color w:val="616161"/>
          <w:shd w:val="clear" w:color="auto" w:fill="FFFFFF"/>
        </w:rPr>
      </w:pPr>
    </w:p>
    <w:tbl>
      <w:tblPr>
        <w:tblW w:w="0" w:type="auto"/>
        <w:jc w:val="center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1037"/>
        <w:gridCol w:w="1337"/>
        <w:gridCol w:w="1082"/>
      </w:tblGrid>
      <w:tr w:rsidR="00E44CC3" w:rsidTr="00BE242C">
        <w:trPr>
          <w:tblCellSpacing w:w="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sich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freuen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(cieszyć się)</w:t>
            </w:r>
          </w:p>
        </w:tc>
      </w:tr>
      <w:tr w:rsidR="00E44CC3" w:rsidTr="00BE242C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ich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freue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r>
              <w:rPr>
                <w:rStyle w:val="dist"/>
                <w:rFonts w:ascii="&amp;quot" w:hAnsi="&amp;quot"/>
                <w:color w:val="C00000"/>
              </w:rPr>
              <w:t>mich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 xml:space="preserve">            wir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freuen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uns</w:t>
            </w:r>
            <w:proofErr w:type="spellEnd"/>
          </w:p>
        </w:tc>
      </w:tr>
      <w:tr w:rsidR="00E44CC3" w:rsidTr="00BE242C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du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freust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dich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 xml:space="preserve">            </w:t>
            </w:r>
            <w:proofErr w:type="spellStart"/>
            <w:r>
              <w:rPr>
                <w:rFonts w:ascii="&amp;quot" w:hAnsi="&amp;quot"/>
                <w:color w:val="222222"/>
              </w:rPr>
              <w:t>ihr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freut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euch</w:t>
            </w:r>
            <w:proofErr w:type="spellEnd"/>
          </w:p>
        </w:tc>
      </w:tr>
      <w:tr w:rsidR="00E44CC3" w:rsidTr="00BE242C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>er</w:t>
            </w:r>
            <w:r>
              <w:rPr>
                <w:rFonts w:ascii="&amp;quot" w:hAnsi="&amp;quot"/>
                <w:color w:val="222222"/>
              </w:rPr>
              <w:br/>
            </w:r>
            <w:proofErr w:type="spellStart"/>
            <w:r>
              <w:rPr>
                <w:rFonts w:ascii="&amp;quot" w:hAnsi="&amp;quot"/>
                <w:color w:val="222222"/>
              </w:rPr>
              <w:t>sie</w:t>
            </w:r>
            <w:proofErr w:type="spellEnd"/>
            <w:r>
              <w:rPr>
                <w:rFonts w:ascii="&amp;quot" w:hAnsi="&amp;quot"/>
                <w:color w:val="222222"/>
              </w:rPr>
              <w:br/>
              <w:t>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freut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sich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 xml:space="preserve">            </w:t>
            </w:r>
            <w:proofErr w:type="spellStart"/>
            <w:r>
              <w:rPr>
                <w:rFonts w:ascii="&amp;quot" w:hAnsi="&amp;quot"/>
                <w:color w:val="222222"/>
              </w:rPr>
              <w:t>sie</w:t>
            </w:r>
            <w:proofErr w:type="spellEnd"/>
            <w:r>
              <w:rPr>
                <w:rFonts w:ascii="&amp;quot" w:hAnsi="&amp;quot"/>
                <w:color w:val="222222"/>
              </w:rPr>
              <w:t>/</w:t>
            </w:r>
            <w:proofErr w:type="spellStart"/>
            <w:r>
              <w:rPr>
                <w:rFonts w:ascii="&amp;quot" w:hAnsi="&amp;quot"/>
                <w:color w:val="222222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freuen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sich</w:t>
            </w:r>
            <w:proofErr w:type="spellEnd"/>
          </w:p>
        </w:tc>
      </w:tr>
    </w:tbl>
    <w:p w:rsidR="00E44CC3" w:rsidRDefault="00E44CC3" w:rsidP="00E44CC3">
      <w:pPr>
        <w:rPr>
          <w:rFonts w:ascii="inherit" w:hAnsi="inherit"/>
          <w:color w:val="616161"/>
          <w:shd w:val="clear" w:color="auto" w:fill="FFFFFF"/>
        </w:rPr>
      </w:pPr>
    </w:p>
    <w:p w:rsidR="00E44CC3" w:rsidRDefault="00E44CC3" w:rsidP="00E44CC3">
      <w:pPr>
        <w:rPr>
          <w:rFonts w:ascii="inherit" w:hAnsi="inherit"/>
          <w:color w:val="616161"/>
          <w:shd w:val="clear" w:color="auto" w:fill="FFFFFF"/>
        </w:rPr>
      </w:pPr>
    </w:p>
    <w:p w:rsidR="00E44CC3" w:rsidRDefault="00E44CC3" w:rsidP="00E44CC3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616161"/>
        </w:rPr>
      </w:pPr>
      <w:r>
        <w:rPr>
          <w:rStyle w:val="Pogrubienie"/>
          <w:rFonts w:ascii="inherit" w:hAnsi="inherit"/>
          <w:color w:val="616161"/>
          <w:bdr w:val="none" w:sz="0" w:space="0" w:color="auto" w:frame="1"/>
        </w:rPr>
        <w:t>Do najważniejszych czasowników zwrotnych w języku niemieckim z tłumaczeniem na język polski</w:t>
      </w:r>
      <w:r>
        <w:rPr>
          <w:rFonts w:ascii="inherit" w:hAnsi="inherit"/>
          <w:color w:val="616161"/>
        </w:rPr>
        <w:t xml:space="preserve"> należą(kolejność alfabetyczna):</w:t>
      </w:r>
    </w:p>
    <w:p w:rsidR="00E44CC3" w:rsidRDefault="00E44CC3" w:rsidP="00E44CC3">
      <w:pPr>
        <w:pStyle w:val="NormalnyWeb"/>
        <w:spacing w:before="0" w:beforeAutospacing="0" w:after="390" w:afterAutospacing="0"/>
        <w:textAlignment w:val="baseline"/>
        <w:rPr>
          <w:rFonts w:ascii="inherit" w:hAnsi="inherit"/>
          <w:color w:val="616161"/>
        </w:rPr>
      </w:pP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anziehen</w:t>
      </w:r>
      <w:proofErr w:type="spellEnd"/>
      <w:r>
        <w:rPr>
          <w:rFonts w:ascii="inherit" w:hAnsi="inherit"/>
          <w:color w:val="616161"/>
        </w:rPr>
        <w:t xml:space="preserve"> – ubierać się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ärgern</w:t>
      </w:r>
      <w:proofErr w:type="spellEnd"/>
      <w:r>
        <w:rPr>
          <w:rFonts w:ascii="inherit" w:hAnsi="inherit"/>
          <w:color w:val="616161"/>
        </w:rPr>
        <w:t xml:space="preserve"> – złościć się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ausziehen</w:t>
      </w:r>
      <w:proofErr w:type="spellEnd"/>
      <w:r>
        <w:rPr>
          <w:rFonts w:ascii="inherit" w:hAnsi="inherit"/>
          <w:color w:val="616161"/>
        </w:rPr>
        <w:t xml:space="preserve"> – rozbierać się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beeilen</w:t>
      </w:r>
      <w:proofErr w:type="spellEnd"/>
      <w:r>
        <w:rPr>
          <w:rFonts w:ascii="inherit" w:hAnsi="inherit"/>
          <w:color w:val="616161"/>
        </w:rPr>
        <w:t xml:space="preserve"> – spieszyć się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befinden</w:t>
      </w:r>
      <w:proofErr w:type="spellEnd"/>
      <w:r>
        <w:rPr>
          <w:rFonts w:ascii="inherit" w:hAnsi="inherit"/>
          <w:color w:val="616161"/>
        </w:rPr>
        <w:t xml:space="preserve"> – znajdować się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beschäftigen</w:t>
      </w:r>
      <w:proofErr w:type="spellEnd"/>
      <w:r>
        <w:rPr>
          <w:rFonts w:ascii="inherit" w:hAnsi="inherit"/>
          <w:color w:val="616161"/>
        </w:rPr>
        <w:t xml:space="preserve"> (mit) – zajmować się (czymś)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entschuldigen</w:t>
      </w:r>
      <w:proofErr w:type="spellEnd"/>
      <w:r>
        <w:rPr>
          <w:rFonts w:ascii="inherit" w:hAnsi="inherit"/>
          <w:color w:val="616161"/>
        </w:rPr>
        <w:t xml:space="preserve"> – usprawiedliwiać się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erholen</w:t>
      </w:r>
      <w:proofErr w:type="spellEnd"/>
      <w:r>
        <w:rPr>
          <w:rFonts w:ascii="inherit" w:hAnsi="inherit"/>
          <w:color w:val="616161"/>
        </w:rPr>
        <w:t xml:space="preserve"> – wypoczywać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lastRenderedPageBreak/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fühlen</w:t>
      </w:r>
      <w:proofErr w:type="spellEnd"/>
      <w:r>
        <w:rPr>
          <w:rFonts w:ascii="inherit" w:hAnsi="inherit"/>
          <w:color w:val="616161"/>
        </w:rPr>
        <w:t xml:space="preserve"> – czuć się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interessieren</w:t>
      </w:r>
      <w:proofErr w:type="spellEnd"/>
      <w:r>
        <w:rPr>
          <w:rFonts w:ascii="inherit" w:hAnsi="inherit"/>
          <w:color w:val="616161"/>
        </w:rPr>
        <w:t xml:space="preserve"> – interesować się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kämmen</w:t>
      </w:r>
      <w:proofErr w:type="spellEnd"/>
      <w:r>
        <w:rPr>
          <w:rFonts w:ascii="inherit" w:hAnsi="inherit"/>
          <w:color w:val="616161"/>
        </w:rPr>
        <w:t xml:space="preserve"> – czesać się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kümmern</w:t>
      </w:r>
      <w:proofErr w:type="spellEnd"/>
      <w:r>
        <w:rPr>
          <w:rFonts w:ascii="inherit" w:hAnsi="inherit"/>
          <w:color w:val="616161"/>
        </w:rPr>
        <w:t xml:space="preserve"> – troszczyć się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rasieren</w:t>
      </w:r>
      <w:proofErr w:type="spellEnd"/>
      <w:r>
        <w:rPr>
          <w:rFonts w:ascii="inherit" w:hAnsi="inherit"/>
          <w:color w:val="616161"/>
        </w:rPr>
        <w:t xml:space="preserve"> – golić się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schämen</w:t>
      </w:r>
      <w:proofErr w:type="spellEnd"/>
      <w:r>
        <w:rPr>
          <w:rFonts w:ascii="inherit" w:hAnsi="inherit"/>
          <w:color w:val="616161"/>
        </w:rPr>
        <w:t xml:space="preserve"> – wstydzić się</w:t>
      </w:r>
    </w:p>
    <w:tbl>
      <w:tblPr>
        <w:tblpPr w:leftFromText="141" w:rightFromText="141" w:vertAnchor="text" w:horzAnchor="margin" w:tblpY="2652"/>
        <w:tblW w:w="0" w:type="auto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477"/>
        <w:gridCol w:w="1277"/>
      </w:tblGrid>
      <w:tr w:rsidR="00E44CC3" w:rsidRPr="00D67EBC" w:rsidTr="00BE242C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4CC3" w:rsidRPr="00D67EBC" w:rsidRDefault="00E44CC3" w:rsidP="00BE242C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D67EB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sich</w:t>
            </w:r>
            <w:proofErr w:type="spellEnd"/>
            <w:r w:rsidRPr="00D67EB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67EB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verspäten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4CC3" w:rsidRPr="00D67EBC" w:rsidRDefault="00E44CC3" w:rsidP="00BE242C">
            <w:pPr>
              <w:spacing w:after="0" w:line="240" w:lineRule="auto"/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</w:pPr>
            <w:r w:rsidRPr="00D67EBC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pl-PL"/>
              </w:rPr>
              <w:t>spóźniać się</w:t>
            </w:r>
          </w:p>
        </w:tc>
      </w:tr>
    </w:tbl>
    <w:p w:rsidR="00E44CC3" w:rsidRDefault="00E44CC3" w:rsidP="00E44CC3">
      <w:pPr>
        <w:pStyle w:val="NormalnyWeb"/>
        <w:spacing w:before="0" w:beforeAutospacing="0" w:after="390" w:afterAutospacing="0"/>
        <w:textAlignment w:val="baseline"/>
        <w:rPr>
          <w:rFonts w:ascii="inherit" w:hAnsi="inherit"/>
          <w:color w:val="616161"/>
        </w:rPr>
      </w:pP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schminken</w:t>
      </w:r>
      <w:proofErr w:type="spellEnd"/>
      <w:r>
        <w:rPr>
          <w:rFonts w:ascii="inherit" w:hAnsi="inherit"/>
          <w:color w:val="616161"/>
        </w:rPr>
        <w:t>-malować się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setzen</w:t>
      </w:r>
      <w:proofErr w:type="spellEnd"/>
      <w:r>
        <w:rPr>
          <w:rFonts w:ascii="inherit" w:hAnsi="inherit"/>
          <w:color w:val="616161"/>
        </w:rPr>
        <w:t xml:space="preserve"> – siadać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streiten</w:t>
      </w:r>
      <w:proofErr w:type="spellEnd"/>
      <w:r>
        <w:rPr>
          <w:rFonts w:ascii="inherit" w:hAnsi="inherit"/>
          <w:color w:val="616161"/>
        </w:rPr>
        <w:t xml:space="preserve"> – kłócić się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treffen</w:t>
      </w:r>
      <w:proofErr w:type="spellEnd"/>
      <w:r>
        <w:rPr>
          <w:rFonts w:ascii="inherit" w:hAnsi="inherit"/>
          <w:color w:val="616161"/>
        </w:rPr>
        <w:t xml:space="preserve"> – spotykać się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umziehen</w:t>
      </w:r>
      <w:proofErr w:type="spellEnd"/>
      <w:r>
        <w:rPr>
          <w:rFonts w:ascii="inherit" w:hAnsi="inherit"/>
          <w:color w:val="616161"/>
        </w:rPr>
        <w:t xml:space="preserve"> – przebierać się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unterhalten</w:t>
      </w:r>
      <w:proofErr w:type="spellEnd"/>
      <w:r>
        <w:rPr>
          <w:rFonts w:ascii="inherit" w:hAnsi="inherit"/>
          <w:color w:val="616161"/>
        </w:rPr>
        <w:t xml:space="preserve"> – rozmawiać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verabschieden</w:t>
      </w:r>
      <w:proofErr w:type="spellEnd"/>
      <w:r>
        <w:rPr>
          <w:rFonts w:ascii="inherit" w:hAnsi="inherit"/>
          <w:color w:val="616161"/>
        </w:rPr>
        <w:t>- żegnać się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vorstellen</w:t>
      </w:r>
      <w:proofErr w:type="spellEnd"/>
      <w:r>
        <w:rPr>
          <w:rFonts w:ascii="inherit" w:hAnsi="inherit"/>
          <w:color w:val="616161"/>
        </w:rPr>
        <w:t xml:space="preserve"> – przedstawić się (zawsze z biernikiem)</w:t>
      </w:r>
      <w:r>
        <w:rPr>
          <w:rFonts w:ascii="inherit" w:hAnsi="inherit"/>
          <w:color w:val="616161"/>
        </w:rPr>
        <w:br/>
      </w:r>
      <w:proofErr w:type="spellStart"/>
      <w:r>
        <w:rPr>
          <w:rFonts w:ascii="inherit" w:hAnsi="inherit"/>
          <w:color w:val="616161"/>
        </w:rPr>
        <w:t>sich</w:t>
      </w:r>
      <w:proofErr w:type="spellEnd"/>
      <w:r>
        <w:rPr>
          <w:rFonts w:ascii="inherit" w:hAnsi="inherit"/>
          <w:color w:val="616161"/>
        </w:rPr>
        <w:t xml:space="preserve"> </w:t>
      </w:r>
      <w:proofErr w:type="spellStart"/>
      <w:r>
        <w:rPr>
          <w:rFonts w:ascii="inherit" w:hAnsi="inherit"/>
          <w:color w:val="616161"/>
        </w:rPr>
        <w:t>waschen</w:t>
      </w:r>
      <w:proofErr w:type="spellEnd"/>
      <w:r>
        <w:rPr>
          <w:rFonts w:ascii="inherit" w:hAnsi="inherit"/>
          <w:color w:val="616161"/>
        </w:rPr>
        <w:t xml:space="preserve"> – myć się</w:t>
      </w:r>
      <w:r>
        <w:rPr>
          <w:rFonts w:ascii="inherit" w:hAnsi="inherit"/>
          <w:color w:val="616161"/>
        </w:rPr>
        <w:br/>
      </w:r>
    </w:p>
    <w:p w:rsidR="00E44CC3" w:rsidRDefault="00E44CC3" w:rsidP="00E44CC3">
      <w:pPr>
        <w:pStyle w:val="NormalnyWeb"/>
        <w:spacing w:before="0" w:beforeAutospacing="0" w:after="390" w:afterAutospacing="0"/>
        <w:textAlignment w:val="baseline"/>
        <w:rPr>
          <w:rFonts w:ascii="inherit" w:hAnsi="inherit"/>
          <w:color w:val="616161"/>
        </w:rPr>
      </w:pPr>
    </w:p>
    <w:p w:rsidR="00E44CC3" w:rsidRDefault="00E44CC3" w:rsidP="00E44CC3">
      <w:pPr>
        <w:rPr>
          <w:b/>
        </w:rPr>
      </w:pPr>
    </w:p>
    <w:p w:rsidR="00E44CC3" w:rsidRDefault="00E44CC3" w:rsidP="00E44CC3">
      <w:pPr>
        <w:pStyle w:val="NormalnyWeb"/>
        <w:spacing w:before="0" w:beforeAutospacing="0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Należy pamiętać, iż czasownik zwrotny w języku niemieckim nie zawsze jest czasownikiem zwrotnym w języku polskim. </w:t>
      </w:r>
    </w:p>
    <w:p w:rsidR="00E44CC3" w:rsidRDefault="00E44CC3" w:rsidP="00E44CC3">
      <w:pPr>
        <w:pStyle w:val="NormalnyWeb"/>
        <w:spacing w:before="0" w:beforeAutospacing="0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W zdaniach z szykiem prostym zaimek zwrotny </w:t>
      </w:r>
      <w:proofErr w:type="spellStart"/>
      <w:r>
        <w:rPr>
          <w:rFonts w:ascii="&amp;quot" w:hAnsi="&amp;quot"/>
          <w:color w:val="222222"/>
        </w:rPr>
        <w:t>sich</w:t>
      </w:r>
      <w:proofErr w:type="spellEnd"/>
      <w:r>
        <w:rPr>
          <w:rFonts w:ascii="&amp;quot" w:hAnsi="&amp;quot"/>
          <w:color w:val="222222"/>
        </w:rPr>
        <w:t xml:space="preserve"> znajduje się najczęściej bezpośrednio po czasowniku. </w:t>
      </w:r>
    </w:p>
    <w:p w:rsidR="00E44CC3" w:rsidRDefault="00E44CC3" w:rsidP="00E44CC3">
      <w:pPr>
        <w:pStyle w:val="NormalnyWeb"/>
        <w:spacing w:before="0" w:beforeAutospacing="0"/>
        <w:rPr>
          <w:rFonts w:ascii="&amp;quot" w:hAnsi="&amp;quot"/>
          <w:color w:val="222222"/>
        </w:rPr>
      </w:pPr>
      <w:proofErr w:type="spellStart"/>
      <w:r>
        <w:rPr>
          <w:rFonts w:ascii="&amp;quot" w:hAnsi="&amp;quot"/>
          <w:color w:val="222222"/>
        </w:rPr>
        <w:t>Meine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Freunde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 w:rsidRPr="00D67EBC">
        <w:rPr>
          <w:rFonts w:ascii="&amp;quot" w:hAnsi="&amp;quot"/>
          <w:color w:val="222222"/>
        </w:rPr>
        <w:t>verspäten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 w:rsidRPr="00D30C7E">
        <w:rPr>
          <w:rFonts w:ascii="&amp;quot" w:hAnsi="&amp;quot"/>
          <w:color w:val="222222"/>
          <w:highlight w:val="yellow"/>
        </w:rPr>
        <w:t>sich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leider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immer.Moi</w:t>
      </w:r>
      <w:proofErr w:type="spellEnd"/>
      <w:r>
        <w:rPr>
          <w:rFonts w:ascii="&amp;quot" w:hAnsi="&amp;quot"/>
          <w:color w:val="222222"/>
        </w:rPr>
        <w:t xml:space="preserve"> przyjaciele niestety zawsze się spóźniają.</w:t>
      </w:r>
    </w:p>
    <w:p w:rsidR="00E44CC3" w:rsidRDefault="00E44CC3" w:rsidP="00E44CC3">
      <w:pPr>
        <w:pStyle w:val="NormalnyWeb"/>
        <w:spacing w:before="0" w:beforeAutospacing="0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W zdaniach z szykiem przestawnym zaimek zwrotny występuje najczęściej po podmiocie.</w:t>
      </w:r>
    </w:p>
    <w:p w:rsidR="00E44CC3" w:rsidRDefault="00E44CC3" w:rsidP="00E44CC3">
      <w:pPr>
        <w:pStyle w:val="NormalnyWeb"/>
        <w:spacing w:before="0" w:beforeAutospacing="0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Am </w:t>
      </w:r>
      <w:proofErr w:type="spellStart"/>
      <w:r>
        <w:rPr>
          <w:rFonts w:ascii="&amp;quot" w:hAnsi="&amp;quot"/>
          <w:color w:val="222222"/>
        </w:rPr>
        <w:t>Samstag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sehen</w:t>
      </w:r>
      <w:proofErr w:type="spellEnd"/>
      <w:r>
        <w:rPr>
          <w:rFonts w:ascii="&amp;quot" w:hAnsi="&amp;quot"/>
          <w:color w:val="222222"/>
        </w:rPr>
        <w:t xml:space="preserve"> wir </w:t>
      </w:r>
      <w:proofErr w:type="spellStart"/>
      <w:r w:rsidRPr="00D30C7E">
        <w:rPr>
          <w:rFonts w:ascii="&amp;quot" w:hAnsi="&amp;quot"/>
          <w:color w:val="222222"/>
          <w:highlight w:val="yellow"/>
        </w:rPr>
        <w:t>uns</w:t>
      </w:r>
      <w:proofErr w:type="spellEnd"/>
      <w:r>
        <w:rPr>
          <w:rFonts w:ascii="&amp;quot" w:hAnsi="&amp;quot"/>
          <w:color w:val="222222"/>
        </w:rPr>
        <w:t xml:space="preserve"> im Kino. W sobotę zobaczymy się w kinie.</w:t>
      </w:r>
    </w:p>
    <w:p w:rsidR="00E44CC3" w:rsidRDefault="00E44CC3" w:rsidP="00E44CC3">
      <w:pPr>
        <w:pStyle w:val="NormalnyWeb"/>
        <w:spacing w:before="0" w:beforeAutospacing="0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Kilka przykładowych zdań z czasownikami zwrotnymi:</w:t>
      </w:r>
    </w:p>
    <w:tbl>
      <w:tblPr>
        <w:tblW w:w="0" w:type="auto"/>
        <w:jc w:val="center"/>
        <w:tblCellSpacing w:w="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4"/>
        <w:gridCol w:w="4372"/>
      </w:tblGrid>
      <w:tr w:rsidR="00E44CC3" w:rsidTr="00BE242C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Anke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fühlt</w:t>
            </w:r>
            <w:proofErr w:type="spellEnd"/>
            <w:r>
              <w:rPr>
                <w:rStyle w:val="dist"/>
                <w:rFonts w:ascii="&amp;quot" w:hAnsi="&amp;quot"/>
                <w:color w:val="C00000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sich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schon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besser</w:t>
            </w:r>
            <w:proofErr w:type="spellEnd"/>
            <w:r>
              <w:rPr>
                <w:rFonts w:ascii="&amp;quot" w:hAnsi="&amp;quot"/>
                <w:color w:val="222222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Anke</w:t>
            </w:r>
            <w:proofErr w:type="spellEnd"/>
            <w:r>
              <w:rPr>
                <w:rStyle w:val="Pogrubienie"/>
                <w:rFonts w:ascii="&amp;quot" w:hAnsi="&amp;quot"/>
                <w:color w:val="222222"/>
              </w:rPr>
              <w:t xml:space="preserve"> czuje się</w:t>
            </w:r>
            <w:r>
              <w:rPr>
                <w:rFonts w:ascii="&amp;quot" w:hAnsi="&amp;quot"/>
                <w:color w:val="222222"/>
              </w:rPr>
              <w:t xml:space="preserve"> już lepiej.</w:t>
            </w:r>
          </w:p>
        </w:tc>
      </w:tr>
      <w:tr w:rsidR="00E44CC3" w:rsidTr="00BE242C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Setzen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Sie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sich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bitte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ans </w:t>
            </w:r>
            <w:proofErr w:type="spellStart"/>
            <w:r>
              <w:rPr>
                <w:rFonts w:ascii="&amp;quot" w:hAnsi="&amp;quot"/>
                <w:color w:val="222222"/>
              </w:rPr>
              <w:t>Fenster</w:t>
            </w:r>
            <w:proofErr w:type="spellEnd"/>
            <w:r>
              <w:rPr>
                <w:rFonts w:ascii="&amp;quot" w:hAnsi="&amp;quot"/>
                <w:color w:val="222222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 xml:space="preserve">Proszę </w:t>
            </w:r>
            <w:r>
              <w:rPr>
                <w:rStyle w:val="Pogrubienie"/>
                <w:rFonts w:ascii="&amp;quot" w:hAnsi="&amp;quot"/>
                <w:color w:val="222222"/>
              </w:rPr>
              <w:t>usiąść</w:t>
            </w:r>
            <w:r>
              <w:rPr>
                <w:rFonts w:ascii="&amp;quot" w:hAnsi="&amp;quot"/>
                <w:color w:val="222222"/>
              </w:rPr>
              <w:t xml:space="preserve"> przy oknie.</w:t>
            </w:r>
          </w:p>
        </w:tc>
      </w:tr>
      <w:tr w:rsidR="00E44CC3" w:rsidTr="00BE242C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Wo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befindet</w:t>
            </w:r>
            <w:proofErr w:type="spellEnd"/>
            <w:r>
              <w:rPr>
                <w:rStyle w:val="dist"/>
                <w:rFonts w:ascii="&amp;quot" w:hAnsi="&amp;quot"/>
                <w:color w:val="C00000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sich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das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Kino "Mega"?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 xml:space="preserve">Gdzie </w:t>
            </w:r>
            <w:r>
              <w:rPr>
                <w:rStyle w:val="Pogrubienie"/>
                <w:rFonts w:ascii="&amp;quot" w:hAnsi="&amp;quot"/>
                <w:color w:val="222222"/>
              </w:rPr>
              <w:t>znajduje się</w:t>
            </w:r>
            <w:r>
              <w:rPr>
                <w:rFonts w:ascii="&amp;quot" w:hAnsi="&amp;quot"/>
                <w:color w:val="222222"/>
              </w:rPr>
              <w:t xml:space="preserve"> kino "Mega"?</w:t>
            </w:r>
          </w:p>
        </w:tc>
      </w:tr>
      <w:tr w:rsidR="00E44CC3" w:rsidTr="00BE242C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Wo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trefft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ihr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euch</w:t>
            </w:r>
            <w:proofErr w:type="spellEnd"/>
            <w:r>
              <w:rPr>
                <w:rFonts w:ascii="&amp;quot" w:hAnsi="&amp;quot"/>
                <w:color w:val="222222"/>
              </w:rPr>
              <w:t>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 xml:space="preserve">Gdzie </w:t>
            </w:r>
            <w:r>
              <w:rPr>
                <w:rStyle w:val="Pogrubienie"/>
                <w:rFonts w:ascii="&amp;quot" w:hAnsi="&amp;quot"/>
                <w:color w:val="222222"/>
              </w:rPr>
              <w:t>się spotykacie</w:t>
            </w:r>
            <w:r>
              <w:rPr>
                <w:rFonts w:ascii="&amp;quot" w:hAnsi="&amp;quot"/>
                <w:color w:val="222222"/>
              </w:rPr>
              <w:t>?</w:t>
            </w:r>
          </w:p>
        </w:tc>
      </w:tr>
      <w:tr w:rsidR="00E44CC3" w:rsidTr="00BE242C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Dieses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Jahr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erholen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wir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uns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in </w:t>
            </w:r>
            <w:proofErr w:type="spellStart"/>
            <w:r>
              <w:rPr>
                <w:rFonts w:ascii="&amp;quot" w:hAnsi="&amp;quot"/>
                <w:color w:val="222222"/>
              </w:rPr>
              <w:t>Italien</w:t>
            </w:r>
            <w:proofErr w:type="spellEnd"/>
            <w:r>
              <w:rPr>
                <w:rFonts w:ascii="&amp;quot" w:hAnsi="&amp;quot"/>
                <w:color w:val="222222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 xml:space="preserve">W tym roku </w:t>
            </w:r>
            <w:r>
              <w:rPr>
                <w:rStyle w:val="Pogrubienie"/>
                <w:rFonts w:ascii="&amp;quot" w:hAnsi="&amp;quot"/>
                <w:color w:val="222222"/>
              </w:rPr>
              <w:t>wypoczywamy</w:t>
            </w:r>
            <w:r>
              <w:rPr>
                <w:rFonts w:ascii="&amp;quot" w:hAnsi="&amp;quot"/>
                <w:color w:val="222222"/>
              </w:rPr>
              <w:t xml:space="preserve"> we Włoszech.</w:t>
            </w:r>
          </w:p>
        </w:tc>
      </w:tr>
      <w:tr w:rsidR="00E44CC3" w:rsidTr="00BE242C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 xml:space="preserve">Hans </w:t>
            </w:r>
            <w:proofErr w:type="spellStart"/>
            <w:r>
              <w:rPr>
                <w:rFonts w:ascii="&amp;quot" w:hAnsi="&amp;quot"/>
                <w:color w:val="222222"/>
              </w:rPr>
              <w:t>und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Michael, </w:t>
            </w:r>
            <w:proofErr w:type="spellStart"/>
            <w:r>
              <w:rPr>
                <w:rFonts w:ascii="&amp;quot" w:hAnsi="&amp;quot"/>
                <w:color w:val="222222"/>
              </w:rPr>
              <w:t>warum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verspätet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ihr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euch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immer</w:t>
            </w:r>
            <w:proofErr w:type="spellEnd"/>
            <w:r>
              <w:rPr>
                <w:rFonts w:ascii="&amp;quot" w:hAnsi="&amp;quot"/>
                <w:color w:val="222222"/>
              </w:rPr>
              <w:t>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 xml:space="preserve">Hans i Michael, dlaczego zawsze </w:t>
            </w:r>
            <w:r>
              <w:rPr>
                <w:rStyle w:val="Pogrubienie"/>
                <w:rFonts w:ascii="&amp;quot" w:hAnsi="&amp;quot"/>
                <w:color w:val="222222"/>
              </w:rPr>
              <w:t>się spóźniacie</w:t>
            </w:r>
            <w:r>
              <w:rPr>
                <w:rFonts w:ascii="&amp;quot" w:hAnsi="&amp;quot"/>
                <w:color w:val="222222"/>
              </w:rPr>
              <w:t>?</w:t>
            </w:r>
          </w:p>
        </w:tc>
      </w:tr>
      <w:tr w:rsidR="00E44CC3" w:rsidTr="00BE242C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lastRenderedPageBreak/>
              <w:t>Du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interessierst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dich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fürs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Fotografieren</w:t>
            </w:r>
            <w:proofErr w:type="spellEnd"/>
            <w:r>
              <w:rPr>
                <w:rFonts w:ascii="&amp;quot" w:hAnsi="&amp;quot"/>
                <w:color w:val="222222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r>
              <w:rPr>
                <w:rStyle w:val="Pogrubienie"/>
                <w:rFonts w:ascii="&amp;quot" w:hAnsi="&amp;quot"/>
                <w:color w:val="222222"/>
              </w:rPr>
              <w:t>Interesujesz się</w:t>
            </w:r>
            <w:r>
              <w:rPr>
                <w:rFonts w:ascii="&amp;quot" w:hAnsi="&amp;quot"/>
                <w:color w:val="222222"/>
              </w:rPr>
              <w:t xml:space="preserve"> fotografowaniem.</w:t>
            </w:r>
          </w:p>
        </w:tc>
      </w:tr>
      <w:tr w:rsidR="00E44CC3" w:rsidTr="00BE242C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 xml:space="preserve">Wir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verabschieden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uns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von </w:t>
            </w:r>
            <w:proofErr w:type="spellStart"/>
            <w:r>
              <w:rPr>
                <w:rFonts w:ascii="&amp;quot" w:hAnsi="&amp;quot"/>
                <w:color w:val="222222"/>
              </w:rPr>
              <w:t>unseren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Eltern</w:t>
            </w:r>
            <w:proofErr w:type="spellEnd"/>
            <w:r>
              <w:rPr>
                <w:rFonts w:ascii="&amp;quot" w:hAnsi="&amp;quot"/>
                <w:color w:val="222222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r>
              <w:rPr>
                <w:rStyle w:val="Pogrubienie"/>
                <w:rFonts w:ascii="&amp;quot" w:hAnsi="&amp;quot"/>
                <w:color w:val="222222"/>
              </w:rPr>
              <w:t>Żegnamy się</w:t>
            </w:r>
            <w:r>
              <w:rPr>
                <w:rFonts w:ascii="&amp;quot" w:hAnsi="&amp;quot"/>
                <w:color w:val="222222"/>
              </w:rPr>
              <w:t xml:space="preserve"> z naszymi rodzicami.</w:t>
            </w:r>
          </w:p>
        </w:tc>
      </w:tr>
      <w:tr w:rsidR="00E44CC3" w:rsidTr="00BE242C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proofErr w:type="spellStart"/>
            <w:r>
              <w:rPr>
                <w:rFonts w:ascii="&amp;quot" w:hAnsi="&amp;quot"/>
                <w:color w:val="222222"/>
              </w:rPr>
              <w:t>Ihr</w:t>
            </w:r>
            <w:proofErr w:type="spellEnd"/>
            <w:r>
              <w:rPr>
                <w:rStyle w:val="dist"/>
                <w:rFonts w:ascii="&amp;quot" w:hAnsi="&amp;quot"/>
                <w:color w:val="C00000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entschuldigt</w:t>
            </w:r>
            <w:proofErr w:type="spellEnd"/>
            <w:r>
              <w:rPr>
                <w:rStyle w:val="dist"/>
                <w:rFonts w:ascii="&amp;quot" w:hAnsi="&amp;quot"/>
                <w:color w:val="C00000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euch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für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eure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Taten</w:t>
            </w:r>
            <w:proofErr w:type="spellEnd"/>
            <w:r>
              <w:rPr>
                <w:rFonts w:ascii="&amp;quot" w:hAnsi="&amp;quot"/>
                <w:color w:val="222222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r>
              <w:rPr>
                <w:rStyle w:val="Pogrubienie"/>
                <w:rFonts w:ascii="&amp;quot" w:hAnsi="&amp;quot"/>
                <w:color w:val="222222"/>
              </w:rPr>
              <w:t>Usprawiedliwiacie się</w:t>
            </w:r>
            <w:r>
              <w:rPr>
                <w:rFonts w:ascii="&amp;quot" w:hAnsi="&amp;quot"/>
                <w:color w:val="222222"/>
              </w:rPr>
              <w:t xml:space="preserve"> za swoje czyny.</w:t>
            </w:r>
          </w:p>
        </w:tc>
      </w:tr>
      <w:tr w:rsidR="00E44CC3" w:rsidTr="00BE242C">
        <w:trPr>
          <w:tblCellSpacing w:w="5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r>
              <w:rPr>
                <w:rFonts w:ascii="&amp;quot" w:hAnsi="&amp;quot"/>
                <w:color w:val="222222"/>
              </w:rPr>
              <w:t xml:space="preserve">Wir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unterhalten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Style w:val="dist"/>
                <w:rFonts w:ascii="&amp;quot" w:hAnsi="&amp;quot"/>
                <w:color w:val="C00000"/>
              </w:rPr>
              <w:t>uns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über</w:t>
            </w:r>
            <w:proofErr w:type="spellEnd"/>
            <w:r>
              <w:rPr>
                <w:rFonts w:ascii="&amp;quot" w:hAnsi="&amp;quot"/>
                <w:color w:val="222222"/>
              </w:rPr>
              <w:t xml:space="preserve"> </w:t>
            </w:r>
            <w:proofErr w:type="spellStart"/>
            <w:r>
              <w:rPr>
                <w:rFonts w:ascii="&amp;quot" w:hAnsi="&amp;quot"/>
                <w:color w:val="222222"/>
              </w:rPr>
              <w:t>Politik</w:t>
            </w:r>
            <w:proofErr w:type="spellEnd"/>
            <w:r>
              <w:rPr>
                <w:rFonts w:ascii="&amp;quot" w:hAnsi="&amp;quot"/>
                <w:color w:val="222222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44CC3" w:rsidRDefault="00E44CC3" w:rsidP="00BE242C">
            <w:pPr>
              <w:rPr>
                <w:rFonts w:ascii="&amp;quot" w:hAnsi="&amp;quot"/>
                <w:color w:val="222222"/>
              </w:rPr>
            </w:pPr>
            <w:r>
              <w:rPr>
                <w:rStyle w:val="Pogrubienie"/>
                <w:rFonts w:ascii="&amp;quot" w:hAnsi="&amp;quot"/>
                <w:color w:val="222222"/>
              </w:rPr>
              <w:t>Rozmawiamy</w:t>
            </w:r>
            <w:r>
              <w:rPr>
                <w:rFonts w:ascii="&amp;quot" w:hAnsi="&amp;quot"/>
                <w:color w:val="222222"/>
              </w:rPr>
              <w:t xml:space="preserve"> o polityce.</w:t>
            </w:r>
          </w:p>
        </w:tc>
      </w:tr>
    </w:tbl>
    <w:p w:rsidR="00E44CC3" w:rsidRDefault="00E44CC3" w:rsidP="00E44CC3">
      <w:pPr>
        <w:rPr>
          <w:b/>
        </w:rPr>
      </w:pPr>
    </w:p>
    <w:p w:rsidR="00E44CC3" w:rsidRPr="00E87F21" w:rsidRDefault="00E44CC3" w:rsidP="00E44CC3"/>
    <w:p w:rsidR="00E44CC3" w:rsidRDefault="00E44CC3" w:rsidP="00E44CC3">
      <w:pPr>
        <w:rPr>
          <w:b/>
        </w:rPr>
      </w:pPr>
    </w:p>
    <w:p w:rsidR="00E44CC3" w:rsidRDefault="00E44CC3" w:rsidP="00E44CC3">
      <w:pPr>
        <w:rPr>
          <w:b/>
        </w:rPr>
      </w:pPr>
    </w:p>
    <w:p w:rsidR="00E44CC3" w:rsidRDefault="00E44CC3" w:rsidP="00E44CC3">
      <w:pPr>
        <w:rPr>
          <w:b/>
        </w:rPr>
      </w:pPr>
    </w:p>
    <w:p w:rsidR="00E44CC3" w:rsidRDefault="00E44CC3" w:rsidP="00E44CC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Przepiszcie słownictwo umieszczone w pliku zdalne lekcje.</w:t>
      </w:r>
    </w:p>
    <w:p w:rsidR="00E44CC3" w:rsidRDefault="00E44CC3" w:rsidP="00E44CC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Wpiszcie nazwy dziedzin kultury podczas słuchania:</w:t>
      </w:r>
    </w:p>
    <w:p w:rsidR="00E44CC3" w:rsidRDefault="00E44CC3" w:rsidP="00E44CC3">
      <w:pPr>
        <w:pStyle w:val="Akapitzlist"/>
        <w:rPr>
          <w:b/>
        </w:rPr>
      </w:pPr>
    </w:p>
    <w:p w:rsidR="00E44CC3" w:rsidRDefault="00E44CC3" w:rsidP="00E44CC3">
      <w:pPr>
        <w:pStyle w:val="Akapitzlist"/>
        <w:rPr>
          <w:b/>
        </w:rPr>
      </w:pPr>
      <w:hyperlink r:id="rId5" w:history="1">
        <w:r w:rsidRPr="009310BE">
          <w:rPr>
            <w:rStyle w:val="Hipercze"/>
            <w:b/>
          </w:rPr>
          <w:t>https://quizlet.com/38037643/spell</w:t>
        </w:r>
      </w:hyperlink>
    </w:p>
    <w:p w:rsidR="00E44CC3" w:rsidRDefault="00E44CC3" w:rsidP="00E44CC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Przyporządkujcie nazwy imprez kulturalnych plakatom w zadaniu 1 na s. 98.</w:t>
      </w:r>
    </w:p>
    <w:p w:rsidR="00E44CC3" w:rsidRDefault="00E44CC3" w:rsidP="00E44CC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Uzupełnijcie w zdaniu 2a dialog zaimkami zwrotnymi.</w:t>
      </w:r>
    </w:p>
    <w:p w:rsidR="00E44CC3" w:rsidRDefault="00E44CC3" w:rsidP="00E44CC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zadaniu 3 proszę ułóżcie pytania o zainteresowania i odpowiedzcie na nie.</w:t>
      </w:r>
    </w:p>
    <w:p w:rsidR="00E44CC3" w:rsidRDefault="00E44CC3" w:rsidP="00E44CC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Uzupełnijcie dialog podanymi zdaniami w ćwiczeniu 3/56.</w:t>
      </w:r>
    </w:p>
    <w:p w:rsidR="00E44CC3" w:rsidRPr="007B6ECD" w:rsidRDefault="00E44CC3" w:rsidP="00E44CC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Uzupełnijcie zdania i przyporządkujcie je pytaniom w ćwiczeniu 1/56.</w:t>
      </w:r>
    </w:p>
    <w:p w:rsidR="00E44CC3" w:rsidRPr="007B6ECD" w:rsidRDefault="00E44CC3" w:rsidP="00E44CC3">
      <w:pPr>
        <w:ind w:left="360"/>
        <w:rPr>
          <w:b/>
        </w:rPr>
      </w:pPr>
      <w:r w:rsidRPr="007B6ECD">
        <w:rPr>
          <w:b/>
        </w:rPr>
        <w:t>8. Na podsumowanie rozwiążcie test i quiz:</w:t>
      </w:r>
    </w:p>
    <w:p w:rsidR="00E44CC3" w:rsidRDefault="00E44CC3" w:rsidP="00E44CC3">
      <w:pPr>
        <w:pStyle w:val="Akapitzlist"/>
        <w:rPr>
          <w:b/>
        </w:rPr>
      </w:pPr>
      <w:hyperlink r:id="rId6" w:history="1">
        <w:r w:rsidRPr="009310BE">
          <w:rPr>
            <w:rStyle w:val="Hipercze"/>
            <w:b/>
          </w:rPr>
          <w:t>https://quizlet.com/38037643/test</w:t>
        </w:r>
      </w:hyperlink>
    </w:p>
    <w:p w:rsidR="00E44CC3" w:rsidRDefault="00E44CC3" w:rsidP="00E44CC3">
      <w:pPr>
        <w:pStyle w:val="Akapitzlist"/>
        <w:rPr>
          <w:b/>
        </w:rPr>
      </w:pPr>
      <w:hyperlink r:id="rId7" w:history="1">
        <w:r w:rsidRPr="009310BE">
          <w:rPr>
            <w:rStyle w:val="Hipercze"/>
            <w:b/>
          </w:rPr>
          <w:t>https://quizlet.com/38037643/match</w:t>
        </w:r>
      </w:hyperlink>
    </w:p>
    <w:p w:rsidR="00E44CC3" w:rsidRDefault="00E44CC3" w:rsidP="00E44CC3">
      <w:pPr>
        <w:pStyle w:val="Akapitzlist"/>
        <w:rPr>
          <w:b/>
        </w:rPr>
      </w:pPr>
    </w:p>
    <w:p w:rsidR="00E44CC3" w:rsidRPr="007D33AE" w:rsidRDefault="00E44CC3" w:rsidP="00E44CC3">
      <w:pPr>
        <w:pStyle w:val="Akapitzlist"/>
        <w:rPr>
          <w:b/>
        </w:rPr>
      </w:pPr>
    </w:p>
    <w:p w:rsidR="00E44CC3" w:rsidRDefault="00E44CC3" w:rsidP="00E44CC3"/>
    <w:p w:rsidR="001A0954" w:rsidRDefault="001A0954">
      <w:bookmarkStart w:id="0" w:name="_GoBack"/>
      <w:bookmarkEnd w:id="0"/>
    </w:p>
    <w:sectPr w:rsidR="001A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0662"/>
    <w:multiLevelType w:val="hybridMultilevel"/>
    <w:tmpl w:val="11EA7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C3"/>
    <w:rsid w:val="001A0954"/>
    <w:rsid w:val="00E4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C954A-7E9C-4585-ADF3-F7E7859E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C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CC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44CC3"/>
    <w:rPr>
      <w:i/>
      <w:iCs/>
    </w:rPr>
  </w:style>
  <w:style w:type="character" w:styleId="Pogrubienie">
    <w:name w:val="Strong"/>
    <w:basedOn w:val="Domylnaczcionkaakapitu"/>
    <w:uiPriority w:val="22"/>
    <w:qFormat/>
    <w:rsid w:val="00E44CC3"/>
    <w:rPr>
      <w:b/>
      <w:bCs/>
    </w:rPr>
  </w:style>
  <w:style w:type="character" w:customStyle="1" w:styleId="dist">
    <w:name w:val="dist"/>
    <w:basedOn w:val="Domylnaczcionkaakapitu"/>
    <w:rsid w:val="00E4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38037643/ma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38037643/test" TargetMode="External"/><Relationship Id="rId5" Type="http://schemas.openxmlformats.org/officeDocument/2006/relationships/hyperlink" Target="https://quizlet.com/38037643/spe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2020-05-12T16:59:00Z</dcterms:created>
  <dcterms:modified xsi:type="dcterms:W3CDTF">2020-05-12T16:59:00Z</dcterms:modified>
</cp:coreProperties>
</file>