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b/>
          <w:i/>
          <w:sz w:val="28"/>
          <w:szCs w:val="24"/>
          <w:lang w:eastAsia="pl-PL"/>
        </w:rPr>
      </w:pPr>
      <w:bookmarkStart w:id="0" w:name="_Toc493252849"/>
      <w:r w:rsidRPr="004003E2">
        <w:rPr>
          <w:rFonts w:ascii="Cambria" w:eastAsia="SimSun" w:hAnsi="Cambria" w:cs="Times New Roman"/>
          <w:b/>
          <w:bCs/>
          <w:color w:val="365F91"/>
          <w:sz w:val="28"/>
          <w:szCs w:val="28"/>
          <w:lang w:eastAsia="pl-PL"/>
        </w:rPr>
        <w:t xml:space="preserve">Załącznik 1 Test </w:t>
      </w:r>
      <w:r w:rsidRPr="004003E2">
        <w:rPr>
          <w:rFonts w:ascii="Cambria" w:eastAsia="SimSun" w:hAnsi="Cambria" w:cs="Times New Roman"/>
          <w:b/>
          <w:bCs/>
          <w:i/>
          <w:color w:val="365F91"/>
          <w:sz w:val="28"/>
          <w:szCs w:val="28"/>
          <w:lang w:eastAsia="pl-PL"/>
        </w:rPr>
        <w:t>Określenie cech temperamentu</w:t>
      </w:r>
      <w:bookmarkEnd w:id="0"/>
      <w:r w:rsidRPr="004003E2">
        <w:rPr>
          <w:rFonts w:ascii="Calibri" w:eastAsia="Times New Roman" w:hAnsi="Calibri" w:cs="Times New Roman"/>
          <w:b/>
          <w:i/>
          <w:sz w:val="28"/>
          <w:szCs w:val="24"/>
          <w:vertAlign w:val="superscript"/>
          <w:lang w:eastAsia="pl-PL"/>
        </w:rPr>
        <w:footnoteReference w:id="1"/>
      </w: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4"/>
          <w:lang w:eastAsia="pl-PL"/>
        </w:rPr>
      </w:pP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Nasze reakcje, mające różne tempo, siłę i trwałość, są przejawami temperamentu. Temperament to nasze wewnętrzne życie emocjonalne, ale także zmienność oraz ekspresja ruchów czy gestów oraz mimika. O ile nasze zainteresowania mogą się zmieniać w ciągu całego życia, o tyle cechy temperamentu są dość trwałe i powinny mieć duże znaczenie przy wyborze zawodu. Warto więc zastanowić się nad własnym temperamentem. Za jego podstawowe cechy uznajemy: siłę, ruchliwość i równowagę. </w:t>
      </w: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3E2" w:rsidRPr="004003E2" w:rsidRDefault="004003E2" w:rsidP="004003E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Siła – </w:t>
      </w: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>określa cechy organizmu, sposób wykonywania pracy, fizyczne możliwości i predyspozycje.</w:t>
      </w:r>
    </w:p>
    <w:p w:rsidR="004003E2" w:rsidRPr="004003E2" w:rsidRDefault="004003E2" w:rsidP="004003E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b/>
          <w:sz w:val="24"/>
          <w:szCs w:val="24"/>
          <w:lang w:eastAsia="pl-PL"/>
        </w:rPr>
        <w:t>Ruchliwość</w:t>
      </w: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4003E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– </w:t>
      </w: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>mówi o refleksie, prędkości reagowania, szybkości wykonywania podejmowanych zadań, aktywności i tempie przemęczania organizmu podczas pracy.</w:t>
      </w:r>
    </w:p>
    <w:p w:rsidR="004003E2" w:rsidRPr="004003E2" w:rsidRDefault="004003E2" w:rsidP="004003E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b/>
          <w:sz w:val="24"/>
          <w:szCs w:val="24"/>
          <w:lang w:eastAsia="pl-PL"/>
        </w:rPr>
        <w:t>Równowaga</w:t>
      </w: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4003E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– </w:t>
      </w: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określa poziom koncentracji, wyrozumiałość, umiejętność opanowania się w różnych sytuacjach, kontrolowania własnych uczuć i emocji. Wyróżnia ludzi spokojnych, cierpliwych i opanowanych. </w:t>
      </w: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b/>
          <w:sz w:val="24"/>
          <w:szCs w:val="24"/>
          <w:lang w:eastAsia="pl-PL"/>
        </w:rPr>
        <w:t>Instrukcja</w:t>
      </w: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>Wstaw w odpowiednie pole znak  X:</w:t>
      </w:r>
    </w:p>
    <w:p w:rsidR="004003E2" w:rsidRPr="004003E2" w:rsidRDefault="004003E2" w:rsidP="004003E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jeżeli się zgadzasz  – w pole „tak”, </w:t>
      </w:r>
    </w:p>
    <w:p w:rsidR="004003E2" w:rsidRPr="004003E2" w:rsidRDefault="004003E2" w:rsidP="004003E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>jeżeli się nie zgadzasz – w pole „nie”.</w:t>
      </w: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>Po wypełnieniu całego kwestionariusza, wpisz tylko sumę odpowiedzi „tak” dla siły, sumę odpowiedzi „tak” dla ruchliwości oraz sumę odpowiedzi „tak” dla równowagi.</w:t>
      </w:r>
    </w:p>
    <w:p w:rsid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3E2" w:rsidRPr="004003E2" w:rsidRDefault="004003E2" w:rsidP="004003E2">
      <w:pPr>
        <w:spacing w:after="0" w:line="240" w:lineRule="auto"/>
        <w:outlineLvl w:val="7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lastRenderedPageBreak/>
        <w:t>A. SIŁA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546"/>
        <w:gridCol w:w="975"/>
        <w:gridCol w:w="1044"/>
      </w:tblGrid>
      <w:tr w:rsidR="004003E2" w:rsidRPr="004003E2" w:rsidTr="000B5018">
        <w:trPr>
          <w:gridBefore w:val="2"/>
          <w:wBefore w:w="3886" w:type="pct"/>
          <w:cantSplit/>
        </w:trPr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TAK</w:t>
            </w: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NIE</w:t>
            </w: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1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Nie robię przerw w czasie odrabiania lekcji.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2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Szybko regeneruję siły.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3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Głośno mówię.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4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Potrafię być długo skoncentrowany na jednym zajęciu.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5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Niepowodzenia mnie mobilizują.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6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Klasówki nie denerwują mnie.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7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Czasami lubię się porządnie zmęczyć.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8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Dochodzące rozmowy i hałas nie przeszkadzają mi w pracy.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9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Wolę mówić niż pisać.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274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10</w:t>
            </w:r>
          </w:p>
        </w:tc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Nie drażni mnie zbytnio, gdy ktoś patrzy, jak coś robię.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36CD4E" wp14:editId="516EE7E6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137795</wp:posOffset>
                      </wp:positionV>
                      <wp:extent cx="695325" cy="247650"/>
                      <wp:effectExtent l="0" t="0" r="0" b="57150"/>
                      <wp:wrapNone/>
                      <wp:docPr id="7" name="Mnożeni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mathMultiply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F5D26" id="Mnożenie 7" o:spid="_x0000_s1026" style="position:absolute;margin-left:45.15pt;margin-top:10.85pt;width:54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" path="m157228,86915l176771,32044,347663,92909,518554,32044r19543,54871l434464,123825r103633,36910l518554,215606,347663,154741,176771,215606,157228,160735,260861,123825,157228,86915xe" filled="f">
                      <v:shadow on="t" color="black" opacity="24903f" origin=",.5" offset="0,.55556mm"/>
                      <v:path arrowok="t" o:connecttype="custom" o:connectlocs="157228,86915;176771,32044;347663,92909;518554,32044;538097,86915;434464,123825;538097,160735;518554,215606;347663,154741;176771,215606;157228,160735;260861,123825;157228,8691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rPr>
          <w:gridBefore w:val="1"/>
          <w:wBefore w:w="274" w:type="pct"/>
          <w:cantSplit/>
        </w:trPr>
        <w:tc>
          <w:tcPr>
            <w:tcW w:w="3612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 xml:space="preserve"> Ilość zdobytych punktów:</w:t>
            </w:r>
          </w:p>
        </w:tc>
        <w:tc>
          <w:tcPr>
            <w:tcW w:w="538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576" w:type="pct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</w:tbl>
    <w:p w:rsidR="004003E2" w:rsidRPr="004003E2" w:rsidRDefault="004003E2" w:rsidP="004003E2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4003E2" w:rsidRPr="004003E2" w:rsidRDefault="004003E2" w:rsidP="004003E2">
      <w:pPr>
        <w:spacing w:after="0" w:line="240" w:lineRule="auto"/>
        <w:outlineLvl w:val="7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>B. RUCHLIWOŚĆ</w:t>
      </w:r>
    </w:p>
    <w:p w:rsidR="004003E2" w:rsidRPr="004003E2" w:rsidRDefault="004003E2" w:rsidP="004003E2">
      <w:pPr>
        <w:spacing w:after="0" w:line="240" w:lineRule="auto"/>
        <w:ind w:left="360"/>
        <w:rPr>
          <w:rFonts w:ascii="Calibri" w:eastAsia="SimSun" w:hAnsi="Calibri" w:cs="Arial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079"/>
        <w:gridCol w:w="997"/>
        <w:gridCol w:w="1051"/>
      </w:tblGrid>
      <w:tr w:rsidR="004003E2" w:rsidRPr="004003E2" w:rsidTr="000B5018">
        <w:trPr>
          <w:gridBefore w:val="2"/>
          <w:wBefore w:w="6776" w:type="dxa"/>
          <w:cantSplit/>
        </w:trPr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TAK</w:t>
            </w: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NIE</w:t>
            </w: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1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Mam dobry refleks.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2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W czasie lekcji zmieniam często pozycje.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3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Łatwo przechodzę od smutku do radości.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4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Nie lubię wolno jeść.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5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Moje ruchy są żywe i zdecydowane.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6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Lubię wykonywać różnorodne czynności.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7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Nie lubię marnować czasu na różne wstępne czynności. Od razu wolę działać.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8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Łatwo powracam do przerwanego zadania.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9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Lubię, gdy wokół mnie coś się dzieje.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10</w:t>
            </w:r>
          </w:p>
        </w:tc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Chętnie oglądam filmy przygodowe.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35619" wp14:editId="2ECAC264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146050</wp:posOffset>
                      </wp:positionV>
                      <wp:extent cx="695325" cy="247650"/>
                      <wp:effectExtent l="0" t="0" r="0" b="57150"/>
                      <wp:wrapNone/>
                      <wp:docPr id="5" name="Mnożeni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mathMultiply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ECA09" id="Mnożenie 5" o:spid="_x0000_s1026" style="position:absolute;margin-left:42.6pt;margin-top:11.5pt;width:54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" path="m157228,86915l176771,32044,347663,92909,518554,32044r19543,54871l434464,123825r103633,36910l518554,215606,347663,154741,176771,215606,157228,160735,260861,123825,157228,86915xe" filled="f">
                      <v:shadow on="t" color="black" opacity="24903f" origin=",.5" offset="0,.55556mm"/>
                      <v:path arrowok="t" o:connecttype="custom" o:connectlocs="157228,86915;176771,32044;347663,92909;518554,32044;538097,86915;434464,123825;538097,160735;518554,215606;347663,154741;176771,215606;157228,160735;260861,123825;157228,8691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rPr>
          <w:gridBefore w:val="1"/>
          <w:wBefore w:w="580" w:type="dxa"/>
          <w:cantSplit/>
        </w:trPr>
        <w:tc>
          <w:tcPr>
            <w:tcW w:w="619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Ilość zdobytych punktów:</w:t>
            </w:r>
          </w:p>
        </w:tc>
        <w:tc>
          <w:tcPr>
            <w:tcW w:w="101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6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</w:tbl>
    <w:p w:rsidR="004003E2" w:rsidRPr="004003E2" w:rsidRDefault="004003E2" w:rsidP="004003E2">
      <w:pPr>
        <w:tabs>
          <w:tab w:val="left" w:pos="765"/>
        </w:tabs>
        <w:spacing w:after="0" w:line="276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ab/>
      </w:r>
    </w:p>
    <w:p w:rsidR="004003E2" w:rsidRPr="004003E2" w:rsidRDefault="004003E2" w:rsidP="004003E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4003E2" w:rsidRPr="004003E2" w:rsidRDefault="004003E2" w:rsidP="004003E2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b/>
          <w:sz w:val="24"/>
          <w:szCs w:val="24"/>
          <w:lang w:eastAsia="pl-PL"/>
        </w:rPr>
        <w:t>C. RÓWNOWAGA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086"/>
        <w:gridCol w:w="994"/>
        <w:gridCol w:w="1047"/>
      </w:tblGrid>
      <w:tr w:rsidR="004003E2" w:rsidRPr="004003E2" w:rsidTr="000B5018">
        <w:trPr>
          <w:gridBefore w:val="2"/>
          <w:wBefore w:w="6782" w:type="dxa"/>
          <w:cantSplit/>
        </w:trPr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TAK</w:t>
            </w: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NIE</w:t>
            </w: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1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Do klasówek przygotowuję się spokojnie.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2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Łatwo się koncentruję.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3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Potrafię kontrolować swoją mimikę i gesty.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4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Mogę się odprężyć i wypocząć nawet w warunkach temu niesprzyjających.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5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Potrafię zachować spokój, gdy dzieje się coś złego.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6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Umiem być wyrozumiały.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7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Nie jestem wybuchowy, trudno wyprowadzić mnie z równowagi.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8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Lubię działać zgodnie z planem i przed podjęciem pracy wszystko sobie przemyśleć.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9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Lubię czynności wymagające opanowania.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c>
          <w:tcPr>
            <w:tcW w:w="580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10</w:t>
            </w:r>
          </w:p>
        </w:tc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Chętnie przyjmuję i wykonuję odpowiedzialne zadania. Można na mnie polegać.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9050D8" wp14:editId="427A322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323850</wp:posOffset>
                      </wp:positionV>
                      <wp:extent cx="695325" cy="247650"/>
                      <wp:effectExtent l="0" t="0" r="0" b="57150"/>
                      <wp:wrapNone/>
                      <wp:docPr id="8" name="Mnożeni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47650"/>
                              </a:xfrm>
                              <a:prstGeom prst="mathMultiply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AC648" id="Mnożenie 8" o:spid="_x0000_s1026" style="position:absolute;margin-left:42.3pt;margin-top:25.5pt;width:54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" path="m157228,86915l176771,32044,347663,92909,518554,32044r19543,54871l434464,123825r103633,36910l518554,215606,347663,154741,176771,215606,157228,160735,260861,123825,157228,86915xe" filled="f">
                      <v:shadow on="t" color="black" opacity="24903f" origin=",.5" offset="0,.55556mm"/>
                      <v:path arrowok="t" o:connecttype="custom" o:connectlocs="157228,86915;176771,32044;347663,92909;518554,32044;538097,86915;434464,123825;538097,160735;518554,215606;347663,154741;176771,215606;157228,160735;260861,123825;157228,8691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  <w:tr w:rsidR="004003E2" w:rsidRPr="004003E2" w:rsidTr="000B5018">
        <w:trPr>
          <w:gridBefore w:val="1"/>
          <w:wBefore w:w="580" w:type="dxa"/>
          <w:cantSplit/>
        </w:trPr>
        <w:tc>
          <w:tcPr>
            <w:tcW w:w="6202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  <w:r w:rsidRPr="004003E2">
              <w:rPr>
                <w:rFonts w:ascii="Calibri" w:eastAsia="SimSun" w:hAnsi="Calibri" w:cs="Arial"/>
                <w:lang w:eastAsia="pl-PL"/>
              </w:rPr>
              <w:t>Ilość zdobytych punktów:</w:t>
            </w:r>
          </w:p>
        </w:tc>
        <w:tc>
          <w:tcPr>
            <w:tcW w:w="1007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  <w:tc>
          <w:tcPr>
            <w:tcW w:w="1063" w:type="dxa"/>
          </w:tcPr>
          <w:p w:rsidR="004003E2" w:rsidRPr="004003E2" w:rsidRDefault="004003E2" w:rsidP="004003E2">
            <w:pPr>
              <w:spacing w:after="0" w:line="240" w:lineRule="auto"/>
              <w:rPr>
                <w:rFonts w:ascii="Calibri" w:eastAsia="SimSun" w:hAnsi="Calibri" w:cs="Arial"/>
                <w:lang w:eastAsia="pl-PL"/>
              </w:rPr>
            </w:pPr>
          </w:p>
        </w:tc>
      </w:tr>
    </w:tbl>
    <w:p w:rsid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Cechy temperamentu – analiza wyników</w:t>
      </w: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>0–3 odpowiedzi „tak” – słabe natężenie cechy (wynik należy brać pod uwagę przy podejmowaniu decyzji edukacyjno-zawodowych);</w:t>
      </w: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>4–6 odpowiedzi „tak” – średnie natężenie cechy;</w:t>
      </w: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003E2">
        <w:rPr>
          <w:rFonts w:ascii="Calibri" w:eastAsia="Times New Roman" w:hAnsi="Calibri" w:cs="Times New Roman"/>
          <w:sz w:val="24"/>
          <w:szCs w:val="24"/>
          <w:lang w:eastAsia="pl-PL"/>
        </w:rPr>
        <w:t>7–10 odpowiedzi „tak” – silne natężenie cechy (wynik należy brać pod uwagę przy podejmowaniu decyzji edukacyjno-zawodowych).</w:t>
      </w:r>
    </w:p>
    <w:p w:rsidR="004003E2" w:rsidRPr="004003E2" w:rsidRDefault="004003E2" w:rsidP="004003E2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3E2" w:rsidRP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b/>
          <w:bCs/>
          <w:lang w:eastAsia="pl-PL"/>
        </w:rPr>
      </w:pPr>
      <w:r w:rsidRPr="004003E2">
        <w:rPr>
          <w:rFonts w:ascii="Calibri" w:eastAsia="SimSun" w:hAnsi="Calibri" w:cs="Arial"/>
          <w:b/>
          <w:bCs/>
          <w:lang w:eastAsia="pl-PL"/>
        </w:rPr>
        <w:t>SIŁA</w:t>
      </w:r>
    </w:p>
    <w:p w:rsidR="004003E2" w:rsidRPr="004003E2" w:rsidRDefault="004003E2" w:rsidP="004003E2">
      <w:pPr>
        <w:spacing w:after="200" w:line="276" w:lineRule="auto"/>
        <w:rPr>
          <w:rFonts w:ascii="Calibri" w:eastAsia="SimSun" w:hAnsi="Calibri" w:cs="Arial"/>
          <w:b/>
          <w:bCs/>
          <w:lang w:eastAsia="pl-PL"/>
        </w:rPr>
        <w:sectPr w:rsidR="004003E2" w:rsidRPr="004003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03E2" w:rsidRP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b/>
          <w:bCs/>
          <w:lang w:eastAsia="pl-PL"/>
        </w:rPr>
      </w:pPr>
      <w:r w:rsidRPr="004003E2">
        <w:rPr>
          <w:rFonts w:ascii="Calibri" w:eastAsia="SimSun" w:hAnsi="Calibri" w:cs="Arial"/>
          <w:b/>
          <w:bCs/>
          <w:lang w:eastAsia="pl-PL"/>
        </w:rPr>
        <w:t>Niskie wyniki</w:t>
      </w:r>
    </w:p>
    <w:p w:rsidR="004003E2" w:rsidRPr="004003E2" w:rsidRDefault="004003E2" w:rsidP="004003E2">
      <w:pPr>
        <w:numPr>
          <w:ilvl w:val="1"/>
          <w:numId w:val="3"/>
        </w:numPr>
        <w:tabs>
          <w:tab w:val="num" w:pos="1440"/>
        </w:tabs>
        <w:spacing w:after="0" w:line="240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 xml:space="preserve">Wskazane są zawody, które nie stwarzają obciążeń fizycznych, psychicznych, umożliwiają indywidualny rytm pracy. 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 xml:space="preserve">Przykładowe zawody: zawody związane z usługami, naprawami </w:t>
      </w:r>
      <w:r w:rsidRPr="004003E2">
        <w:rPr>
          <w:rFonts w:ascii="Calibri" w:eastAsia="SimSun" w:hAnsi="Calibri" w:cs="Arial"/>
          <w:lang w:eastAsia="pl-PL"/>
        </w:rPr>
        <w:br/>
        <w:t>(np. elektronicznymi), zawody precyzyjne lub ekonomiczne.</w:t>
      </w:r>
    </w:p>
    <w:p w:rsidR="004003E2" w:rsidRPr="004003E2" w:rsidRDefault="004003E2" w:rsidP="004003E2">
      <w:pPr>
        <w:spacing w:after="200" w:line="276" w:lineRule="auto"/>
        <w:ind w:left="12" w:firstLine="708"/>
        <w:rPr>
          <w:rFonts w:ascii="Calibri" w:eastAsia="SimSun" w:hAnsi="Calibri" w:cs="Arial"/>
          <w:b/>
          <w:bCs/>
          <w:lang w:eastAsia="pl-PL"/>
        </w:rPr>
      </w:pPr>
      <w:r w:rsidRPr="004003E2">
        <w:rPr>
          <w:rFonts w:ascii="Calibri" w:eastAsia="SimSun" w:hAnsi="Calibri" w:cs="Arial"/>
          <w:b/>
          <w:bCs/>
          <w:lang w:eastAsia="pl-PL"/>
        </w:rPr>
        <w:t xml:space="preserve">Wysokie wyniki     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 xml:space="preserve">Wskazane są zawody wymagające zarówno wysiłku fizycznego, </w:t>
      </w:r>
      <w:r w:rsidRPr="004003E2">
        <w:rPr>
          <w:rFonts w:ascii="Calibri" w:eastAsia="SimSun" w:hAnsi="Calibri" w:cs="Arial"/>
          <w:lang w:eastAsia="pl-PL"/>
        </w:rPr>
        <w:br/>
        <w:t>jak  i psychicznego.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>Przykładowe zawody:</w:t>
      </w:r>
      <w:r w:rsidRPr="004003E2">
        <w:rPr>
          <w:rFonts w:ascii="Calibri" w:eastAsia="SimSun" w:hAnsi="Calibri" w:cs="Arial"/>
          <w:lang w:eastAsia="pl-PL"/>
        </w:rPr>
        <w:br/>
        <w:t>mechanik, hutnik, lekarz, nauczyciel, pedagog, zawody związane z budownictwem.</w:t>
      </w:r>
    </w:p>
    <w:p w:rsidR="004003E2" w:rsidRPr="004003E2" w:rsidRDefault="004003E2" w:rsidP="004003E2">
      <w:pPr>
        <w:spacing w:after="200" w:line="276" w:lineRule="auto"/>
        <w:rPr>
          <w:rFonts w:ascii="Calibri" w:eastAsia="SimSun" w:hAnsi="Calibri" w:cs="Arial"/>
          <w:b/>
          <w:bCs/>
          <w:lang w:eastAsia="pl-PL"/>
        </w:rPr>
        <w:sectPr w:rsidR="004003E2" w:rsidRPr="004003E2" w:rsidSect="00417E1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4003E2" w:rsidRPr="004003E2" w:rsidRDefault="004003E2" w:rsidP="004003E2">
      <w:pPr>
        <w:spacing w:after="200" w:line="276" w:lineRule="auto"/>
        <w:rPr>
          <w:rFonts w:ascii="Calibri" w:eastAsia="SimSun" w:hAnsi="Calibri" w:cs="Arial"/>
          <w:b/>
          <w:bCs/>
          <w:lang w:eastAsia="pl-PL"/>
        </w:rPr>
      </w:pPr>
    </w:p>
    <w:p w:rsidR="004003E2" w:rsidRP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b/>
          <w:bCs/>
          <w:lang w:eastAsia="pl-PL"/>
        </w:rPr>
      </w:pPr>
      <w:r w:rsidRPr="004003E2">
        <w:rPr>
          <w:rFonts w:ascii="Calibri" w:eastAsia="SimSun" w:hAnsi="Calibri" w:cs="Arial"/>
          <w:b/>
          <w:bCs/>
          <w:lang w:eastAsia="pl-PL"/>
        </w:rPr>
        <w:t>RUCHLIWOŚĆ</w:t>
      </w:r>
    </w:p>
    <w:p w:rsidR="004003E2" w:rsidRPr="004003E2" w:rsidRDefault="004003E2" w:rsidP="004003E2">
      <w:pPr>
        <w:spacing w:after="200" w:line="276" w:lineRule="auto"/>
        <w:rPr>
          <w:rFonts w:ascii="Calibri" w:eastAsia="SimSun" w:hAnsi="Calibri" w:cs="Arial"/>
          <w:b/>
          <w:bCs/>
          <w:lang w:eastAsia="pl-PL"/>
        </w:rPr>
        <w:sectPr w:rsidR="004003E2" w:rsidRPr="004003E2" w:rsidSect="00417E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03E2" w:rsidRP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b/>
          <w:bCs/>
          <w:lang w:eastAsia="pl-PL"/>
        </w:rPr>
      </w:pPr>
      <w:r w:rsidRPr="004003E2">
        <w:rPr>
          <w:rFonts w:ascii="Calibri" w:eastAsia="SimSun" w:hAnsi="Calibri" w:cs="Arial"/>
          <w:b/>
          <w:bCs/>
          <w:lang w:eastAsia="pl-PL"/>
        </w:rPr>
        <w:t>Niskie wyniki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 xml:space="preserve">Wskazane są zawody wymagające cierpliwości i staranności. 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 xml:space="preserve">Przykładowe zawody: </w:t>
      </w:r>
      <w:r w:rsidRPr="004003E2">
        <w:rPr>
          <w:rFonts w:ascii="Calibri" w:eastAsia="SimSun" w:hAnsi="Calibri" w:cs="Arial"/>
          <w:lang w:eastAsia="pl-PL"/>
        </w:rPr>
        <w:br/>
        <w:t>laborant, kreślarz, kartograf, zegarmistrz, monter elektroniczny, zawody ekonomiczne.</w:t>
      </w:r>
    </w:p>
    <w:p w:rsidR="004003E2" w:rsidRPr="004003E2" w:rsidRDefault="004003E2" w:rsidP="004003E2">
      <w:pPr>
        <w:spacing w:after="200" w:line="276" w:lineRule="auto"/>
        <w:rPr>
          <w:rFonts w:ascii="Calibri" w:eastAsia="SimSun" w:hAnsi="Calibri" w:cs="Arial"/>
          <w:lang w:eastAsia="pl-PL"/>
        </w:rPr>
      </w:pPr>
    </w:p>
    <w:p w:rsidR="004003E2" w:rsidRP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b/>
          <w:bCs/>
          <w:lang w:eastAsia="pl-PL"/>
        </w:rPr>
        <w:t>Wysokie wyniki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>Wskazane są zawody wymagające kontaktów z ludźmi oraz zawody charakteryzujące się zmiennością sytuacji.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  <w:sectPr w:rsidR="004003E2" w:rsidRPr="004003E2" w:rsidSect="00417E1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4003E2">
        <w:rPr>
          <w:rFonts w:ascii="Calibri" w:eastAsia="SimSun" w:hAnsi="Calibri" w:cs="Arial"/>
          <w:lang w:eastAsia="pl-PL"/>
        </w:rPr>
        <w:t>Przykładowe zawody:</w:t>
      </w:r>
      <w:r w:rsidRPr="004003E2">
        <w:rPr>
          <w:rFonts w:ascii="Calibri" w:eastAsia="SimSun" w:hAnsi="Calibri" w:cs="Arial"/>
          <w:lang w:eastAsia="pl-PL"/>
        </w:rPr>
        <w:br/>
        <w:t>nauczyciel, fryzjer, sprzedawca, pielęgniarka, dziennikarz, kierowca, policjant.</w:t>
      </w:r>
    </w:p>
    <w:p w:rsid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b/>
          <w:lang w:eastAsia="pl-PL"/>
        </w:rPr>
      </w:pPr>
    </w:p>
    <w:p w:rsidR="004003E2" w:rsidRP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b/>
          <w:lang w:eastAsia="pl-PL"/>
        </w:rPr>
      </w:pPr>
      <w:r w:rsidRPr="004003E2">
        <w:rPr>
          <w:rFonts w:ascii="Calibri" w:eastAsia="SimSun" w:hAnsi="Calibri" w:cs="Arial"/>
          <w:b/>
          <w:lang w:eastAsia="pl-PL"/>
        </w:rPr>
        <w:t>RÓWNOWAGA</w:t>
      </w:r>
    </w:p>
    <w:p w:rsidR="004003E2" w:rsidRP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b/>
          <w:bCs/>
          <w:lang w:eastAsia="pl-PL"/>
        </w:rPr>
        <w:sectPr w:rsidR="004003E2" w:rsidRPr="004003E2" w:rsidSect="00417E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b/>
          <w:bCs/>
          <w:lang w:eastAsia="pl-PL"/>
        </w:rPr>
      </w:pPr>
    </w:p>
    <w:p w:rsidR="004003E2" w:rsidRPr="004003E2" w:rsidRDefault="004003E2" w:rsidP="004003E2">
      <w:pPr>
        <w:spacing w:after="200" w:line="276" w:lineRule="auto"/>
        <w:ind w:firstLine="708"/>
        <w:rPr>
          <w:rFonts w:ascii="Calibri" w:eastAsia="SimSun" w:hAnsi="Calibri" w:cs="Arial"/>
          <w:b/>
          <w:bCs/>
          <w:lang w:eastAsia="pl-PL"/>
        </w:rPr>
      </w:pPr>
      <w:r w:rsidRPr="004003E2">
        <w:rPr>
          <w:rFonts w:ascii="Calibri" w:eastAsia="SimSun" w:hAnsi="Calibri" w:cs="Arial"/>
          <w:b/>
          <w:bCs/>
          <w:lang w:eastAsia="pl-PL"/>
        </w:rPr>
        <w:t>Niskie wyniki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 xml:space="preserve">Należy unikać zawodów, </w:t>
      </w:r>
      <w:r w:rsidRPr="004003E2">
        <w:rPr>
          <w:rFonts w:ascii="Calibri" w:eastAsia="SimSun" w:hAnsi="Calibri" w:cs="Arial"/>
          <w:lang w:eastAsia="pl-PL"/>
        </w:rPr>
        <w:br/>
        <w:t>w których występują duże napięcia nerwowe, gdzie ma się do czynienia z ludźmi, zwłaszcza chorymi, starszymi lub dziećmi.</w:t>
      </w:r>
    </w:p>
    <w:p w:rsidR="004003E2" w:rsidRDefault="004003E2" w:rsidP="004003E2">
      <w:pPr>
        <w:spacing w:after="200" w:line="276" w:lineRule="auto"/>
        <w:rPr>
          <w:rFonts w:ascii="Calibri" w:eastAsia="SimSun" w:hAnsi="Calibri" w:cs="Arial"/>
          <w:b/>
          <w:bCs/>
          <w:lang w:eastAsia="pl-PL"/>
        </w:rPr>
      </w:pPr>
    </w:p>
    <w:p w:rsidR="004003E2" w:rsidRDefault="004003E2" w:rsidP="004003E2">
      <w:pPr>
        <w:spacing w:after="200" w:line="276" w:lineRule="auto"/>
        <w:rPr>
          <w:rFonts w:ascii="Calibri" w:eastAsia="SimSun" w:hAnsi="Calibri" w:cs="Arial"/>
          <w:b/>
          <w:bCs/>
          <w:lang w:eastAsia="pl-PL"/>
        </w:rPr>
      </w:pPr>
    </w:p>
    <w:p w:rsidR="004003E2" w:rsidRPr="004003E2" w:rsidRDefault="004003E2" w:rsidP="004003E2">
      <w:pPr>
        <w:spacing w:after="200" w:line="276" w:lineRule="auto"/>
        <w:rPr>
          <w:rFonts w:ascii="Calibri" w:eastAsia="SimSun" w:hAnsi="Calibri" w:cs="Arial"/>
          <w:b/>
          <w:bCs/>
          <w:lang w:eastAsia="pl-PL"/>
        </w:rPr>
      </w:pPr>
      <w:r w:rsidRPr="004003E2">
        <w:rPr>
          <w:rFonts w:ascii="Calibri" w:eastAsia="SimSun" w:hAnsi="Calibri" w:cs="Arial"/>
          <w:b/>
          <w:bCs/>
          <w:lang w:eastAsia="pl-PL"/>
        </w:rPr>
        <w:t>Wysokie wyniki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</w:pPr>
      <w:r w:rsidRPr="004003E2">
        <w:rPr>
          <w:rFonts w:ascii="Calibri" w:eastAsia="SimSun" w:hAnsi="Calibri" w:cs="Arial"/>
          <w:lang w:eastAsia="pl-PL"/>
        </w:rPr>
        <w:t>Wskazane są zawody wymagające odpowiedzialności, częstych kontaktów z ludźmi.</w:t>
      </w:r>
    </w:p>
    <w:p w:rsidR="004003E2" w:rsidRPr="004003E2" w:rsidRDefault="004003E2" w:rsidP="004003E2">
      <w:pPr>
        <w:numPr>
          <w:ilvl w:val="1"/>
          <w:numId w:val="3"/>
        </w:numPr>
        <w:spacing w:after="0" w:line="240" w:lineRule="auto"/>
        <w:rPr>
          <w:rFonts w:ascii="Calibri" w:eastAsia="SimSun" w:hAnsi="Calibri" w:cs="Arial"/>
          <w:lang w:eastAsia="pl-PL"/>
        </w:rPr>
        <w:sectPr w:rsidR="004003E2" w:rsidRPr="004003E2" w:rsidSect="00417E1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  <w:r w:rsidRPr="004003E2">
        <w:rPr>
          <w:rFonts w:ascii="Calibri" w:eastAsia="SimSun" w:hAnsi="Calibri" w:cs="Arial"/>
          <w:lang w:eastAsia="pl-PL"/>
        </w:rPr>
        <w:t xml:space="preserve">Przykładowe zawody: </w:t>
      </w:r>
      <w:r w:rsidRPr="004003E2">
        <w:rPr>
          <w:rFonts w:ascii="Calibri" w:eastAsia="SimSun" w:hAnsi="Calibri" w:cs="Arial"/>
          <w:lang w:eastAsia="pl-PL"/>
        </w:rPr>
        <w:br/>
        <w:t>kelner, pielęgniarka, na</w:t>
      </w:r>
      <w:r>
        <w:rPr>
          <w:rFonts w:ascii="Calibri" w:eastAsia="SimSun" w:hAnsi="Calibri" w:cs="Arial"/>
          <w:lang w:eastAsia="pl-PL"/>
        </w:rPr>
        <w:t>uczyciel, sprzedawca, stewardes</w:t>
      </w:r>
    </w:p>
    <w:p w:rsidR="00624E64" w:rsidRDefault="00624E64">
      <w:bookmarkStart w:id="1" w:name="_GoBack"/>
      <w:bookmarkEnd w:id="1"/>
    </w:p>
    <w:sectPr w:rsidR="0062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69" w:rsidRDefault="00DE6B69" w:rsidP="004003E2">
      <w:pPr>
        <w:spacing w:after="0" w:line="240" w:lineRule="auto"/>
      </w:pPr>
      <w:r>
        <w:separator/>
      </w:r>
    </w:p>
  </w:endnote>
  <w:endnote w:type="continuationSeparator" w:id="0">
    <w:p w:rsidR="00DE6B69" w:rsidRDefault="00DE6B69" w:rsidP="004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69" w:rsidRDefault="00DE6B69" w:rsidP="004003E2">
      <w:pPr>
        <w:spacing w:after="0" w:line="240" w:lineRule="auto"/>
      </w:pPr>
      <w:r>
        <w:separator/>
      </w:r>
    </w:p>
  </w:footnote>
  <w:footnote w:type="continuationSeparator" w:id="0">
    <w:p w:rsidR="00DE6B69" w:rsidRDefault="00DE6B69" w:rsidP="004003E2">
      <w:pPr>
        <w:spacing w:after="0" w:line="240" w:lineRule="auto"/>
      </w:pPr>
      <w:r>
        <w:continuationSeparator/>
      </w:r>
    </w:p>
  </w:footnote>
  <w:footnote w:id="1">
    <w:p w:rsidR="004003E2" w:rsidRDefault="004003E2" w:rsidP="004003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3BBA">
        <w:t xml:space="preserve">Opracowanie </w:t>
      </w:r>
      <w:r>
        <w:t xml:space="preserve">Radosława </w:t>
      </w:r>
      <w:proofErr w:type="spellStart"/>
      <w:r>
        <w:t>Kompowska</w:t>
      </w:r>
      <w:proofErr w:type="spellEnd"/>
      <w:r>
        <w:t xml:space="preserve"> - Marek</w:t>
      </w:r>
      <w:r w:rsidRPr="00663BBA">
        <w:t xml:space="preserve"> na podstawie: Sołtysińska G., Trzeciak W., (1996), </w:t>
      </w:r>
      <w:r w:rsidRPr="00663BBA">
        <w:rPr>
          <w:i/>
        </w:rPr>
        <w:t>Jak wybierać zawód?</w:t>
      </w:r>
      <w:r w:rsidRPr="00663BBA">
        <w:t>, Warszawa: WSiP.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F13B1"/>
    <w:multiLevelType w:val="hybridMultilevel"/>
    <w:tmpl w:val="4982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82E45"/>
    <w:multiLevelType w:val="hybridMultilevel"/>
    <w:tmpl w:val="737E131C"/>
    <w:lvl w:ilvl="0" w:tplc="94004B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1611E4">
      <w:start w:val="157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B6850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0B9C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830946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60A04D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5C80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0A6BF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C08DAD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7B026A"/>
    <w:multiLevelType w:val="hybridMultilevel"/>
    <w:tmpl w:val="BB80A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90"/>
    <w:rsid w:val="004003E2"/>
    <w:rsid w:val="004D2790"/>
    <w:rsid w:val="00624E64"/>
    <w:rsid w:val="00D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F93E-BA6A-4A4C-980C-557D6774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3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3E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00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2020-05-29T08:03:00Z</dcterms:created>
  <dcterms:modified xsi:type="dcterms:W3CDTF">2020-05-29T08:08:00Z</dcterms:modified>
</cp:coreProperties>
</file>