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3" w:rsidRDefault="006A106D">
      <w:r>
        <w:t>TEST Z ZAKRESU PRZEMYSŁU FERMENTACYJNEGO</w:t>
      </w:r>
    </w:p>
    <w:p w:rsidR="006A106D" w:rsidRDefault="006A106D">
      <w:r>
        <w:t>NAZWISKO I IMIĘ ………………………………………………………………………………………………………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t>Branżą przemysłu spożywczego, niezaliczaną do przemysłu fermentacyjnego, jest:</w:t>
      </w:r>
    </w:p>
    <w:p w:rsidR="006A106D" w:rsidRDefault="006A106D" w:rsidP="006A106D">
      <w:pPr>
        <w:pStyle w:val="Akapitzlist"/>
        <w:numPr>
          <w:ilvl w:val="0"/>
          <w:numId w:val="2"/>
        </w:numPr>
      </w:pPr>
      <w:r>
        <w:t>Piekarstwo</w:t>
      </w:r>
    </w:p>
    <w:p w:rsidR="006A106D" w:rsidRDefault="006A106D" w:rsidP="006A106D">
      <w:pPr>
        <w:pStyle w:val="Akapitzlist"/>
        <w:numPr>
          <w:ilvl w:val="0"/>
          <w:numId w:val="2"/>
        </w:numPr>
      </w:pPr>
      <w:r>
        <w:t>Winiarstwo</w:t>
      </w:r>
    </w:p>
    <w:p w:rsidR="006A106D" w:rsidRDefault="006A106D" w:rsidP="006A106D">
      <w:pPr>
        <w:pStyle w:val="Akapitzlist"/>
        <w:numPr>
          <w:ilvl w:val="0"/>
          <w:numId w:val="2"/>
        </w:numPr>
      </w:pPr>
      <w:r>
        <w:t>Browarnictwo</w:t>
      </w:r>
    </w:p>
    <w:p w:rsidR="006A106D" w:rsidRDefault="006A106D" w:rsidP="006A106D">
      <w:pPr>
        <w:pStyle w:val="Akapitzlist"/>
        <w:numPr>
          <w:ilvl w:val="0"/>
          <w:numId w:val="2"/>
        </w:numPr>
      </w:pPr>
      <w:r>
        <w:t>Drożdżownictwo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t>Do czyszczenia ziarna na słód można wykorzystać:</w:t>
      </w:r>
    </w:p>
    <w:p w:rsidR="006A106D" w:rsidRDefault="006A106D" w:rsidP="006A106D">
      <w:pPr>
        <w:pStyle w:val="Akapitzlist"/>
        <w:numPr>
          <w:ilvl w:val="0"/>
          <w:numId w:val="3"/>
        </w:numPr>
      </w:pPr>
      <w:r>
        <w:t>Wialnię</w:t>
      </w:r>
    </w:p>
    <w:p w:rsidR="006A106D" w:rsidRDefault="006A106D" w:rsidP="006A106D">
      <w:pPr>
        <w:pStyle w:val="Akapitzlist"/>
        <w:numPr>
          <w:ilvl w:val="0"/>
          <w:numId w:val="3"/>
        </w:numPr>
      </w:pPr>
      <w:r>
        <w:t>Śrutownik</w:t>
      </w:r>
    </w:p>
    <w:p w:rsidR="006A106D" w:rsidRDefault="006A106D" w:rsidP="006A106D">
      <w:pPr>
        <w:pStyle w:val="Akapitzlist"/>
        <w:numPr>
          <w:ilvl w:val="0"/>
          <w:numId w:val="3"/>
        </w:numPr>
      </w:pPr>
      <w:proofErr w:type="spellStart"/>
      <w:r>
        <w:t>Zamaczalnik</w:t>
      </w:r>
      <w:proofErr w:type="spellEnd"/>
    </w:p>
    <w:p w:rsidR="006A106D" w:rsidRDefault="006A106D" w:rsidP="006A106D">
      <w:pPr>
        <w:pStyle w:val="Akapitzlist"/>
        <w:numPr>
          <w:ilvl w:val="0"/>
          <w:numId w:val="3"/>
        </w:numPr>
      </w:pPr>
      <w:proofErr w:type="spellStart"/>
      <w:r>
        <w:t>Odchmielacz</w:t>
      </w:r>
      <w:proofErr w:type="spellEnd"/>
    </w:p>
    <w:p w:rsidR="006A106D" w:rsidRDefault="006A106D" w:rsidP="006A106D">
      <w:pPr>
        <w:pStyle w:val="Akapitzlist"/>
        <w:numPr>
          <w:ilvl w:val="0"/>
          <w:numId w:val="1"/>
        </w:numPr>
      </w:pPr>
      <w:r>
        <w:t>Moczenie ziarna przy produkcji słodu ma na celu:</w:t>
      </w:r>
    </w:p>
    <w:p w:rsidR="006A106D" w:rsidRDefault="006A106D" w:rsidP="006A106D">
      <w:pPr>
        <w:pStyle w:val="Akapitzlist"/>
        <w:numPr>
          <w:ilvl w:val="0"/>
          <w:numId w:val="4"/>
        </w:numPr>
      </w:pPr>
      <w:r>
        <w:t>Napowietrzenie ziarna</w:t>
      </w:r>
    </w:p>
    <w:p w:rsidR="006A106D" w:rsidRDefault="006A106D" w:rsidP="006A106D">
      <w:pPr>
        <w:pStyle w:val="Akapitzlist"/>
        <w:numPr>
          <w:ilvl w:val="0"/>
          <w:numId w:val="4"/>
        </w:numPr>
      </w:pPr>
      <w:r>
        <w:t>Wzrost objętości ziarna</w:t>
      </w:r>
    </w:p>
    <w:p w:rsidR="006A106D" w:rsidRDefault="006A106D" w:rsidP="006A106D">
      <w:pPr>
        <w:pStyle w:val="Akapitzlist"/>
        <w:numPr>
          <w:ilvl w:val="0"/>
          <w:numId w:val="4"/>
        </w:numPr>
      </w:pPr>
      <w:r>
        <w:t>Uaktywnienie enzymów</w:t>
      </w:r>
    </w:p>
    <w:p w:rsidR="006A106D" w:rsidRDefault="006A106D" w:rsidP="006A106D">
      <w:pPr>
        <w:pStyle w:val="Akapitzlist"/>
        <w:numPr>
          <w:ilvl w:val="0"/>
          <w:numId w:val="4"/>
        </w:numPr>
      </w:pPr>
      <w:r>
        <w:t>Zwiększenie wydajności ziarna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t>Produkt uboczny w browarnictwie to:</w:t>
      </w:r>
    </w:p>
    <w:p w:rsidR="006A106D" w:rsidRDefault="006A106D" w:rsidP="006A106D">
      <w:pPr>
        <w:pStyle w:val="Akapitzlist"/>
        <w:numPr>
          <w:ilvl w:val="0"/>
          <w:numId w:val="5"/>
        </w:numPr>
      </w:pPr>
      <w:r>
        <w:t>Śruta słodowa</w:t>
      </w:r>
    </w:p>
    <w:p w:rsidR="006A106D" w:rsidRDefault="006A106D" w:rsidP="006A106D">
      <w:pPr>
        <w:pStyle w:val="Akapitzlist"/>
        <w:numPr>
          <w:ilvl w:val="0"/>
          <w:numId w:val="5"/>
        </w:numPr>
      </w:pPr>
      <w:r>
        <w:t>Wysłodziny</w:t>
      </w:r>
    </w:p>
    <w:p w:rsidR="006A106D" w:rsidRDefault="006A106D" w:rsidP="006A106D">
      <w:pPr>
        <w:pStyle w:val="Akapitzlist"/>
        <w:numPr>
          <w:ilvl w:val="0"/>
          <w:numId w:val="5"/>
        </w:numPr>
      </w:pPr>
      <w:r>
        <w:t>Brzeczka</w:t>
      </w:r>
    </w:p>
    <w:p w:rsidR="006A106D" w:rsidRDefault="006A106D" w:rsidP="006A106D">
      <w:pPr>
        <w:pStyle w:val="Akapitzlist"/>
        <w:numPr>
          <w:ilvl w:val="0"/>
          <w:numId w:val="5"/>
        </w:numPr>
      </w:pPr>
      <w:r>
        <w:t>Zacier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t>Chmieliny powstają w:</w:t>
      </w:r>
    </w:p>
    <w:p w:rsidR="006A106D" w:rsidRDefault="006A106D" w:rsidP="006A106D">
      <w:pPr>
        <w:pStyle w:val="Akapitzlist"/>
        <w:numPr>
          <w:ilvl w:val="0"/>
          <w:numId w:val="6"/>
        </w:numPr>
      </w:pPr>
      <w:r>
        <w:t>Fermentowni</w:t>
      </w:r>
    </w:p>
    <w:p w:rsidR="006A106D" w:rsidRDefault="006A106D" w:rsidP="006A106D">
      <w:pPr>
        <w:pStyle w:val="Akapitzlist"/>
        <w:numPr>
          <w:ilvl w:val="0"/>
          <w:numId w:val="6"/>
        </w:numPr>
      </w:pPr>
      <w:r>
        <w:t>Leżakowni</w:t>
      </w:r>
    </w:p>
    <w:p w:rsidR="006A106D" w:rsidRDefault="006A106D" w:rsidP="006A106D">
      <w:pPr>
        <w:pStyle w:val="Akapitzlist"/>
        <w:numPr>
          <w:ilvl w:val="0"/>
          <w:numId w:val="6"/>
        </w:numPr>
      </w:pPr>
      <w:r>
        <w:t>Słodowni</w:t>
      </w:r>
    </w:p>
    <w:p w:rsidR="006A106D" w:rsidRDefault="006A106D" w:rsidP="006A106D">
      <w:pPr>
        <w:pStyle w:val="Akapitzlist"/>
        <w:numPr>
          <w:ilvl w:val="0"/>
          <w:numId w:val="6"/>
        </w:numPr>
      </w:pPr>
      <w:r>
        <w:t>Warzelni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t>Brak dostępu tlenu jest wymagany podczas:</w:t>
      </w:r>
    </w:p>
    <w:p w:rsidR="006A106D" w:rsidRDefault="006A106D" w:rsidP="006A106D">
      <w:pPr>
        <w:pStyle w:val="Akapitzlist"/>
        <w:numPr>
          <w:ilvl w:val="0"/>
          <w:numId w:val="7"/>
        </w:numPr>
      </w:pPr>
      <w:r>
        <w:t>Zafermentowania brzeczki</w:t>
      </w:r>
    </w:p>
    <w:p w:rsidR="006A106D" w:rsidRDefault="006A106D" w:rsidP="006A106D">
      <w:pPr>
        <w:pStyle w:val="Akapitzlist"/>
        <w:numPr>
          <w:ilvl w:val="0"/>
          <w:numId w:val="7"/>
        </w:numPr>
      </w:pPr>
      <w:r>
        <w:t>Moczenia ziarna</w:t>
      </w:r>
    </w:p>
    <w:p w:rsidR="006A106D" w:rsidRDefault="006A106D" w:rsidP="006A106D">
      <w:pPr>
        <w:pStyle w:val="Akapitzlist"/>
        <w:numPr>
          <w:ilvl w:val="0"/>
          <w:numId w:val="7"/>
        </w:numPr>
      </w:pPr>
      <w:r>
        <w:t>Rozlewu piwa</w:t>
      </w:r>
    </w:p>
    <w:p w:rsidR="006A106D" w:rsidRDefault="006A106D" w:rsidP="006A106D">
      <w:pPr>
        <w:pStyle w:val="Akapitzlist"/>
        <w:numPr>
          <w:ilvl w:val="0"/>
          <w:numId w:val="7"/>
        </w:numPr>
      </w:pPr>
      <w:r>
        <w:t>Kiełkowania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t>Poprzez tłoczenie soku z owoców otrzymuje się:</w:t>
      </w:r>
    </w:p>
    <w:p w:rsidR="006A106D" w:rsidRDefault="006A106D" w:rsidP="006A106D">
      <w:pPr>
        <w:pStyle w:val="Akapitzlist"/>
        <w:numPr>
          <w:ilvl w:val="0"/>
          <w:numId w:val="8"/>
        </w:numPr>
      </w:pPr>
      <w:r>
        <w:t>Zacier</w:t>
      </w:r>
    </w:p>
    <w:p w:rsidR="006A106D" w:rsidRDefault="006A106D" w:rsidP="006A106D">
      <w:pPr>
        <w:pStyle w:val="Akapitzlist"/>
        <w:numPr>
          <w:ilvl w:val="0"/>
          <w:numId w:val="8"/>
        </w:numPr>
      </w:pPr>
      <w:r>
        <w:t>Moszcz</w:t>
      </w:r>
    </w:p>
    <w:p w:rsidR="006A106D" w:rsidRDefault="006A106D" w:rsidP="006A106D">
      <w:pPr>
        <w:pStyle w:val="Akapitzlist"/>
        <w:numPr>
          <w:ilvl w:val="0"/>
          <w:numId w:val="8"/>
        </w:numPr>
      </w:pPr>
      <w:r>
        <w:t>Brzeczkę</w:t>
      </w:r>
    </w:p>
    <w:p w:rsidR="006A106D" w:rsidRDefault="006A106D" w:rsidP="006A106D">
      <w:pPr>
        <w:pStyle w:val="Akapitzlist"/>
        <w:numPr>
          <w:ilvl w:val="0"/>
          <w:numId w:val="8"/>
        </w:numPr>
      </w:pPr>
      <w:r>
        <w:t>Surówkę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t>Aby wyprodukować miód pitny czwórniak do 20 litrów patoki dodasz wodę w ilości:</w:t>
      </w:r>
    </w:p>
    <w:p w:rsidR="006A106D" w:rsidRDefault="006A106D" w:rsidP="006A106D">
      <w:pPr>
        <w:pStyle w:val="Akapitzlist"/>
        <w:numPr>
          <w:ilvl w:val="0"/>
          <w:numId w:val="9"/>
        </w:numPr>
      </w:pPr>
      <w:r>
        <w:t>20 litrów</w:t>
      </w:r>
    </w:p>
    <w:p w:rsidR="006A106D" w:rsidRDefault="006A106D" w:rsidP="006A106D">
      <w:pPr>
        <w:pStyle w:val="Akapitzlist"/>
        <w:numPr>
          <w:ilvl w:val="0"/>
          <w:numId w:val="9"/>
        </w:numPr>
      </w:pPr>
      <w:r>
        <w:t>40 litrów</w:t>
      </w:r>
    </w:p>
    <w:p w:rsidR="006A106D" w:rsidRDefault="006A106D" w:rsidP="006A106D">
      <w:pPr>
        <w:pStyle w:val="Akapitzlist"/>
        <w:numPr>
          <w:ilvl w:val="0"/>
          <w:numId w:val="9"/>
        </w:numPr>
      </w:pPr>
      <w:r>
        <w:t>60 litrów</w:t>
      </w:r>
    </w:p>
    <w:p w:rsidR="006A106D" w:rsidRDefault="006A106D" w:rsidP="006A106D">
      <w:pPr>
        <w:pStyle w:val="Akapitzlist"/>
        <w:numPr>
          <w:ilvl w:val="0"/>
          <w:numId w:val="9"/>
        </w:numPr>
      </w:pPr>
      <w:r>
        <w:t>80 litrów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t>Do odpędu alkoholu z przefermentowanego zacieru zastosujesz metodę:</w:t>
      </w:r>
    </w:p>
    <w:p w:rsidR="006A106D" w:rsidRDefault="006A106D" w:rsidP="006A106D">
      <w:pPr>
        <w:pStyle w:val="Akapitzlist"/>
        <w:numPr>
          <w:ilvl w:val="0"/>
          <w:numId w:val="10"/>
        </w:numPr>
      </w:pPr>
      <w:r>
        <w:t>Rafinacji</w:t>
      </w:r>
    </w:p>
    <w:p w:rsidR="006A106D" w:rsidRDefault="006A106D" w:rsidP="006A106D">
      <w:pPr>
        <w:pStyle w:val="Akapitzlist"/>
        <w:numPr>
          <w:ilvl w:val="0"/>
          <w:numId w:val="10"/>
        </w:numPr>
      </w:pPr>
      <w:r>
        <w:t>Destylacji</w:t>
      </w:r>
    </w:p>
    <w:p w:rsidR="006A106D" w:rsidRDefault="006A106D" w:rsidP="006A106D">
      <w:pPr>
        <w:pStyle w:val="Akapitzlist"/>
        <w:numPr>
          <w:ilvl w:val="0"/>
          <w:numId w:val="10"/>
        </w:numPr>
      </w:pPr>
      <w:r>
        <w:t>Fermentacji</w:t>
      </w:r>
    </w:p>
    <w:p w:rsidR="006A106D" w:rsidRDefault="006A106D" w:rsidP="006A106D">
      <w:pPr>
        <w:pStyle w:val="Akapitzlist"/>
        <w:numPr>
          <w:ilvl w:val="0"/>
          <w:numId w:val="10"/>
        </w:numPr>
      </w:pPr>
      <w:r>
        <w:t>Krystalizacji</w:t>
      </w:r>
    </w:p>
    <w:p w:rsidR="006A106D" w:rsidRDefault="006A106D" w:rsidP="006A106D">
      <w:pPr>
        <w:pStyle w:val="Akapitzlist"/>
        <w:numPr>
          <w:ilvl w:val="0"/>
          <w:numId w:val="1"/>
        </w:numPr>
      </w:pPr>
      <w:r>
        <w:lastRenderedPageBreak/>
        <w:t>Skażanie spirytusu zastosujesz przy produkcji:</w:t>
      </w:r>
    </w:p>
    <w:p w:rsidR="006A106D" w:rsidRDefault="006A106D" w:rsidP="006A106D">
      <w:pPr>
        <w:pStyle w:val="Akapitzlist"/>
        <w:numPr>
          <w:ilvl w:val="0"/>
          <w:numId w:val="11"/>
        </w:numPr>
      </w:pPr>
      <w:r>
        <w:t>Wódki gatunkowej</w:t>
      </w:r>
    </w:p>
    <w:p w:rsidR="006A106D" w:rsidRDefault="006A106D" w:rsidP="006A106D">
      <w:pPr>
        <w:pStyle w:val="Akapitzlist"/>
        <w:numPr>
          <w:ilvl w:val="0"/>
          <w:numId w:val="11"/>
        </w:numPr>
      </w:pPr>
      <w:r>
        <w:t>Wódki zwykłej</w:t>
      </w:r>
    </w:p>
    <w:p w:rsidR="006A106D" w:rsidRDefault="006A106D" w:rsidP="006A106D">
      <w:pPr>
        <w:pStyle w:val="Akapitzlist"/>
        <w:numPr>
          <w:ilvl w:val="0"/>
          <w:numId w:val="11"/>
        </w:numPr>
      </w:pPr>
      <w:r>
        <w:t>Denaturatu</w:t>
      </w:r>
    </w:p>
    <w:p w:rsidR="006A106D" w:rsidRDefault="006A106D" w:rsidP="006A106D">
      <w:pPr>
        <w:pStyle w:val="Akapitzlist"/>
        <w:numPr>
          <w:ilvl w:val="0"/>
          <w:numId w:val="11"/>
        </w:numPr>
      </w:pPr>
      <w:r>
        <w:t>Surówki</w:t>
      </w:r>
    </w:p>
    <w:p w:rsidR="006A106D" w:rsidRDefault="006A106D" w:rsidP="006A106D">
      <w:pPr>
        <w:pStyle w:val="Akapitzlist"/>
        <w:ind w:left="1080"/>
      </w:pPr>
      <w:bookmarkStart w:id="0" w:name="_GoBack"/>
      <w:bookmarkEnd w:id="0"/>
    </w:p>
    <w:sectPr w:rsidR="006A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1D6"/>
    <w:multiLevelType w:val="hybridMultilevel"/>
    <w:tmpl w:val="44828DEE"/>
    <w:lvl w:ilvl="0" w:tplc="96B67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17D2C"/>
    <w:multiLevelType w:val="hybridMultilevel"/>
    <w:tmpl w:val="C4BCF318"/>
    <w:lvl w:ilvl="0" w:tplc="5D585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A53D5"/>
    <w:multiLevelType w:val="hybridMultilevel"/>
    <w:tmpl w:val="CC6CC946"/>
    <w:lvl w:ilvl="0" w:tplc="0B506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F4286"/>
    <w:multiLevelType w:val="hybridMultilevel"/>
    <w:tmpl w:val="A5ECD9FE"/>
    <w:lvl w:ilvl="0" w:tplc="69704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81CAA"/>
    <w:multiLevelType w:val="hybridMultilevel"/>
    <w:tmpl w:val="A2449384"/>
    <w:lvl w:ilvl="0" w:tplc="C080A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57178"/>
    <w:multiLevelType w:val="hybridMultilevel"/>
    <w:tmpl w:val="2E3C2790"/>
    <w:lvl w:ilvl="0" w:tplc="F67EC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8478A"/>
    <w:multiLevelType w:val="hybridMultilevel"/>
    <w:tmpl w:val="3DF8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824BB"/>
    <w:multiLevelType w:val="hybridMultilevel"/>
    <w:tmpl w:val="40883370"/>
    <w:lvl w:ilvl="0" w:tplc="CB8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45CEC"/>
    <w:multiLevelType w:val="hybridMultilevel"/>
    <w:tmpl w:val="48486F30"/>
    <w:lvl w:ilvl="0" w:tplc="5FFE1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2435C"/>
    <w:multiLevelType w:val="hybridMultilevel"/>
    <w:tmpl w:val="35B6EA86"/>
    <w:lvl w:ilvl="0" w:tplc="A2A05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477B0"/>
    <w:multiLevelType w:val="hybridMultilevel"/>
    <w:tmpl w:val="0B2019B4"/>
    <w:lvl w:ilvl="0" w:tplc="F776E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6D"/>
    <w:rsid w:val="000B08B2"/>
    <w:rsid w:val="002C7C93"/>
    <w:rsid w:val="006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7011-A666-4BD6-84AC-1A0D5C40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2020-05-20T05:40:00Z</dcterms:created>
  <dcterms:modified xsi:type="dcterms:W3CDTF">2020-05-20T05:53:00Z</dcterms:modified>
</cp:coreProperties>
</file>