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0A" w:rsidRPr="00E8520A" w:rsidRDefault="00E8520A" w:rsidP="00E8520A">
      <w:pPr>
        <w:rPr>
          <w:b/>
          <w:sz w:val="28"/>
          <w:szCs w:val="28"/>
          <w:u w:val="single"/>
        </w:rPr>
      </w:pPr>
      <w:bookmarkStart w:id="0" w:name="_GoBack"/>
      <w:r w:rsidRPr="00E8520A">
        <w:rPr>
          <w:b/>
          <w:sz w:val="28"/>
          <w:szCs w:val="28"/>
          <w:u w:val="single"/>
        </w:rPr>
        <w:t xml:space="preserve">Odpowiedzi do karty pracy Oblicza starego i młodego wieku </w:t>
      </w:r>
    </w:p>
    <w:bookmarkEnd w:id="0"/>
    <w:p w:rsidR="00E8520A" w:rsidRDefault="00E8520A" w:rsidP="00E8520A">
      <w:r>
        <w:t xml:space="preserve">1.  </w:t>
      </w:r>
    </w:p>
    <w:p w:rsidR="00E8520A" w:rsidRDefault="00E8520A" w:rsidP="00E8520A">
      <w:r>
        <w:t xml:space="preserve">a) starzec: dostojny, płaszcz atrybutem bogactwa i wysokiego stanu, twarz zdeformowana chorobą, niezbyt urodziwa, brzydka, odpychająca; chłopiec: śliczny, uroczy, piękny, słodki blondynek z kręconymi włosami, aniołek </w:t>
      </w:r>
    </w:p>
    <w:p w:rsidR="00E8520A" w:rsidRDefault="00E8520A" w:rsidP="00E8520A">
      <w:r>
        <w:t xml:space="preserve">b) Malarz uchwycił intymną, bardzo osobistą scenę. Chłopiec wspiera się na starszym mężczyźnie, zapewne swoim dziadku. Jest w niego zapatrzony, tak jakby świat wokół nie istniał. Widać w tym geście zaufanie, poczucie bezpieczeństwa, oddanie. Podobnie starszy mężczyzna nie odrywa wzroku od dziecka. Są tylko oni i nikt więcej. Uderza emocjonalna więź, bliskość, miłość między nimi.  </w:t>
      </w:r>
    </w:p>
    <w:p w:rsidR="00E8520A" w:rsidRDefault="00E8520A" w:rsidP="00E8520A">
      <w:r>
        <w:t xml:space="preserve">c) indywidualne odpowiedzi uczniów </w:t>
      </w:r>
    </w:p>
    <w:p w:rsidR="00E8520A" w:rsidRDefault="00E8520A" w:rsidP="00E8520A">
      <w:r>
        <w:t xml:space="preserve">d) starość: np. doświadczenie, zachowawczość, rozwaga, wstrzemięźliwość </w:t>
      </w:r>
    </w:p>
    <w:p w:rsidR="00E8520A" w:rsidRDefault="00E8520A" w:rsidP="00E8520A">
      <w:r>
        <w:t xml:space="preserve">młodość: np. brak rozwagi, odwaga, śmiałość, niecierpliwość </w:t>
      </w:r>
    </w:p>
    <w:p w:rsidR="00E8520A" w:rsidRDefault="00E8520A" w:rsidP="00E8520A">
      <w:r>
        <w:t xml:space="preserve"> </w:t>
      </w:r>
    </w:p>
    <w:p w:rsidR="00E8520A" w:rsidRDefault="00E8520A" w:rsidP="00E8520A">
      <w:r>
        <w:t xml:space="preserve">2. Aleksander: lekkomyślny, śmiały, odważny, zaślepiony miłością, egoistyczny, używa wszelkich chwytów – również nieetycznych (np. przekupstwa) </w:t>
      </w:r>
    </w:p>
    <w:p w:rsidR="00E8520A" w:rsidRDefault="00E8520A" w:rsidP="00E8520A">
      <w:r>
        <w:t xml:space="preserve">Antenor: opanowany, myśli o racji stanu, próbuje zrozumieć Aleksandra, cierpliwy </w:t>
      </w:r>
    </w:p>
    <w:p w:rsidR="00E8520A" w:rsidRDefault="00E8520A" w:rsidP="00E8520A">
      <w:r>
        <w:t xml:space="preserve"> </w:t>
      </w:r>
    </w:p>
    <w:p w:rsidR="00FE7B55" w:rsidRDefault="00E8520A" w:rsidP="00E8520A">
      <w:r>
        <w:t>3. Postacie Antenora i Aleksandra można potraktować jako uosobienie cech starości i młodości, które wchodzą ze sobą w burzliwy konflikt. Aleksander – reprezentant nieokiełzanej młodości – jest politykiem zachłannym i nieobliczalnym w swoim dążeniu do celu. Posuwa się do użycia przekupstwa, nie liczy się z niczym, żadna cena nie wydaje mu się zbyt wysoka, kiedy mu osobiście na czymś zależy. Natomiast Antenor – reprezentant wyciszonej starości – kieruje się przede wszystkim racją stanu. Analizuje argumenty Aleksandra, jednak kategorycznie sprzeciwia się oskarżeniom o nieuczciwość. Uosabia mądrość i racjonalną analizę sytuacji politycznej.</w:t>
      </w:r>
    </w:p>
    <w:sectPr w:rsidR="00FE7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0A"/>
    <w:rsid w:val="00E8520A"/>
    <w:rsid w:val="00FE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B7A6A-6AD9-4B23-829C-04BCF53E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1</cp:revision>
  <dcterms:created xsi:type="dcterms:W3CDTF">2020-05-05T12:13:00Z</dcterms:created>
  <dcterms:modified xsi:type="dcterms:W3CDTF">2020-05-05T12:14:00Z</dcterms:modified>
</cp:coreProperties>
</file>