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D" w:rsidRPr="00C7796F" w:rsidRDefault="00621519">
      <w:pPr>
        <w:rPr>
          <w:b/>
          <w:sz w:val="28"/>
          <w:szCs w:val="28"/>
          <w:u w:val="single"/>
        </w:rPr>
      </w:pPr>
      <w:r w:rsidRPr="00C7796F">
        <w:rPr>
          <w:b/>
          <w:sz w:val="28"/>
          <w:szCs w:val="28"/>
          <w:u w:val="single"/>
        </w:rPr>
        <w:t>Korzyś</w:t>
      </w:r>
      <w:r w:rsidR="00C7796F" w:rsidRPr="00C7796F">
        <w:rPr>
          <w:b/>
          <w:sz w:val="28"/>
          <w:szCs w:val="28"/>
          <w:u w:val="single"/>
        </w:rPr>
        <w:t>ci wynikające ze stosowania syst</w:t>
      </w:r>
      <w:r w:rsidRPr="00C7796F">
        <w:rPr>
          <w:b/>
          <w:sz w:val="28"/>
          <w:szCs w:val="28"/>
          <w:u w:val="single"/>
        </w:rPr>
        <w:t>emu HACCP</w:t>
      </w:r>
    </w:p>
    <w:p w:rsidR="00621519" w:rsidRDefault="00621519">
      <w:r>
        <w:t>Zastosowanie sytemu HACCP przynosi korzyści konsumentom ponieważ zmniejsza zagrożenie chorobami i zwiększa zaufanie do producentów żywności. Jest też korzystne dla producentów i przetwórców żywności,</w:t>
      </w:r>
      <w:r w:rsidR="00C7796F">
        <w:t xml:space="preserve"> stanowiąc narzę</w:t>
      </w:r>
      <w:r>
        <w:t xml:space="preserve">dzie obrony przed nieuzasadnionymi reklamacjami. Jest też dla nich orężem w walce z konkurencją, poprawiając wizerunek firmy. </w:t>
      </w:r>
    </w:p>
    <w:p w:rsidR="00621519" w:rsidRDefault="00621519">
      <w:r>
        <w:t>Najistotniejsze korzyści wynikające ze stosowania systemu HACCP:</w:t>
      </w:r>
    </w:p>
    <w:p w:rsidR="00621519" w:rsidRDefault="00621519" w:rsidP="00621519">
      <w:pPr>
        <w:pStyle w:val="Akapitzlist"/>
        <w:numPr>
          <w:ilvl w:val="0"/>
          <w:numId w:val="4"/>
        </w:numPr>
      </w:pPr>
      <w:r>
        <w:t>Zapobieganie występowaniu zagrożeń w całym łańcuchu produkcyjnym</w:t>
      </w:r>
    </w:p>
    <w:p w:rsidR="00621519" w:rsidRDefault="00621519" w:rsidP="00621519">
      <w:pPr>
        <w:pStyle w:val="Akapitzlist"/>
        <w:numPr>
          <w:ilvl w:val="0"/>
          <w:numId w:val="4"/>
        </w:numPr>
      </w:pPr>
      <w:r>
        <w:t>Zapewnienie bezpieczeństwa produktu końcowego</w:t>
      </w:r>
    </w:p>
    <w:p w:rsidR="00621519" w:rsidRDefault="00621519" w:rsidP="00621519">
      <w:pPr>
        <w:pStyle w:val="Akapitzlist"/>
        <w:numPr>
          <w:ilvl w:val="0"/>
          <w:numId w:val="4"/>
        </w:numPr>
      </w:pPr>
      <w:r>
        <w:t xml:space="preserve">Możliwość dokładnego ustalenia zakresu kontroli </w:t>
      </w:r>
      <w:r w:rsidR="00C7796F">
        <w:t>w zakładzie przez wskazanie potencjalnych zagrożeń</w:t>
      </w:r>
    </w:p>
    <w:p w:rsidR="00C7796F" w:rsidRDefault="00C7796F" w:rsidP="00621519">
      <w:pPr>
        <w:pStyle w:val="Akapitzlist"/>
        <w:numPr>
          <w:ilvl w:val="0"/>
          <w:numId w:val="4"/>
        </w:numPr>
      </w:pPr>
      <w:r>
        <w:t>Redukcja nadzoru prowadzonego przez władze sanitarne  i stopniowe zmniejszenie częstotliwości sprawdzania produktu końcowego</w:t>
      </w:r>
    </w:p>
    <w:p w:rsidR="00C7796F" w:rsidRDefault="00C7796F" w:rsidP="00621519">
      <w:pPr>
        <w:pStyle w:val="Akapitzlist"/>
        <w:numPr>
          <w:ilvl w:val="0"/>
          <w:numId w:val="4"/>
        </w:numPr>
      </w:pPr>
      <w:r>
        <w:t>Ustalenie zakresu odpowiedzialności poszczególnych pracowników</w:t>
      </w:r>
      <w:r w:rsidR="00615B70">
        <w:t xml:space="preserve"> </w:t>
      </w:r>
      <w:r>
        <w:t xml:space="preserve">nadzorujących </w:t>
      </w:r>
      <w:r w:rsidR="00615B70">
        <w:t>CCP</w:t>
      </w:r>
    </w:p>
    <w:p w:rsidR="00615B70" w:rsidRDefault="00615B70" w:rsidP="00621519">
      <w:pPr>
        <w:pStyle w:val="Akapitzlist"/>
        <w:numPr>
          <w:ilvl w:val="0"/>
          <w:numId w:val="4"/>
        </w:numPr>
      </w:pPr>
      <w:r>
        <w:t>Sprawniejsza organizacja pracy oraz zmniejszenie ogólnych kosztów produkcji.</w:t>
      </w:r>
    </w:p>
    <w:p w:rsidR="00615B70" w:rsidRDefault="00615B70" w:rsidP="00615B70"/>
    <w:p w:rsidR="00615B70" w:rsidRDefault="00615B70" w:rsidP="00615B70">
      <w:r>
        <w:t>Wady Stosowania Systemu</w:t>
      </w:r>
    </w:p>
    <w:p w:rsidR="00615B70" w:rsidRDefault="00615B70" w:rsidP="00615B70">
      <w:pPr>
        <w:pStyle w:val="Akapitzlist"/>
        <w:numPr>
          <w:ilvl w:val="0"/>
          <w:numId w:val="5"/>
        </w:numPr>
      </w:pPr>
      <w:r>
        <w:t>Wymaga nakładów finansowych</w:t>
      </w:r>
    </w:p>
    <w:p w:rsidR="00615B70" w:rsidRDefault="00615B70" w:rsidP="00615B70">
      <w:pPr>
        <w:pStyle w:val="Akapitzlist"/>
        <w:numPr>
          <w:ilvl w:val="0"/>
          <w:numId w:val="5"/>
        </w:numPr>
      </w:pPr>
      <w:r>
        <w:t>Wymaga zaangażowania i szkoleń</w:t>
      </w:r>
    </w:p>
    <w:p w:rsidR="00615B70" w:rsidRDefault="00615B70" w:rsidP="00615B70">
      <w:pPr>
        <w:pStyle w:val="Akapitzlist"/>
        <w:numPr>
          <w:ilvl w:val="0"/>
          <w:numId w:val="5"/>
        </w:numPr>
      </w:pPr>
      <w:r>
        <w:t>Może powodować dodatkowe koszty</w:t>
      </w:r>
    </w:p>
    <w:p w:rsidR="00615B70" w:rsidRDefault="00615B70" w:rsidP="00615B70">
      <w:pPr>
        <w:pStyle w:val="Akapitzlist"/>
        <w:numPr>
          <w:ilvl w:val="0"/>
          <w:numId w:val="5"/>
        </w:numPr>
      </w:pPr>
      <w:r>
        <w:t>Wymaga systematycznej weryfikacji</w:t>
      </w:r>
      <w:bookmarkStart w:id="0" w:name="_GoBack"/>
      <w:bookmarkEnd w:id="0"/>
    </w:p>
    <w:p w:rsidR="00615B70" w:rsidRDefault="00615B70" w:rsidP="00615B70">
      <w:pPr>
        <w:pStyle w:val="Akapitzlist"/>
        <w:numPr>
          <w:ilvl w:val="0"/>
          <w:numId w:val="5"/>
        </w:numPr>
      </w:pPr>
      <w:r>
        <w:t xml:space="preserve">Posiada charakter biurokratyczny </w:t>
      </w:r>
    </w:p>
    <w:sectPr w:rsidR="0061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2BD0C05"/>
    <w:multiLevelType w:val="hybridMultilevel"/>
    <w:tmpl w:val="A232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D63D9"/>
    <w:multiLevelType w:val="hybridMultilevel"/>
    <w:tmpl w:val="A15A8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9"/>
    <w:rsid w:val="00615B70"/>
    <w:rsid w:val="00621519"/>
    <w:rsid w:val="00B9011D"/>
    <w:rsid w:val="00C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2020-05-10T07:01:00Z</dcterms:created>
  <dcterms:modified xsi:type="dcterms:W3CDTF">2020-05-10T07:27:00Z</dcterms:modified>
</cp:coreProperties>
</file>