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E9" w:rsidRPr="004C49FF" w:rsidRDefault="007473E9" w:rsidP="001E5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EDB   1</w:t>
      </w:r>
      <w:r w:rsidR="00C344AE">
        <w:rPr>
          <w:rFonts w:ascii="Times New Roman" w:hAnsi="Times New Roman"/>
          <w:b/>
          <w:sz w:val="24"/>
          <w:szCs w:val="24"/>
        </w:rPr>
        <w:t>CB</w:t>
      </w:r>
      <w:r w:rsidRPr="004C49FF">
        <w:rPr>
          <w:rFonts w:ascii="Times New Roman" w:hAnsi="Times New Roman"/>
          <w:b/>
          <w:sz w:val="24"/>
          <w:szCs w:val="24"/>
        </w:rPr>
        <w:t xml:space="preserve">  </w:t>
      </w:r>
      <w:r w:rsidR="005B21C7" w:rsidRPr="004C49FF">
        <w:rPr>
          <w:rFonts w:ascii="Times New Roman" w:hAnsi="Times New Roman"/>
          <w:b/>
          <w:sz w:val="24"/>
          <w:szCs w:val="24"/>
        </w:rPr>
        <w:t>0</w:t>
      </w:r>
      <w:r w:rsidR="00A0137E">
        <w:rPr>
          <w:rFonts w:ascii="Times New Roman" w:hAnsi="Times New Roman"/>
          <w:b/>
          <w:sz w:val="24"/>
          <w:szCs w:val="24"/>
        </w:rPr>
        <w:t>6</w:t>
      </w:r>
      <w:r w:rsidRPr="004C49FF">
        <w:rPr>
          <w:rFonts w:ascii="Times New Roman" w:hAnsi="Times New Roman"/>
          <w:b/>
          <w:sz w:val="24"/>
          <w:szCs w:val="24"/>
        </w:rPr>
        <w:t>.0</w:t>
      </w:r>
      <w:r w:rsidR="005B21C7" w:rsidRPr="004C49FF">
        <w:rPr>
          <w:rFonts w:ascii="Times New Roman" w:hAnsi="Times New Roman"/>
          <w:b/>
          <w:sz w:val="24"/>
          <w:szCs w:val="24"/>
        </w:rPr>
        <w:t>5</w:t>
      </w:r>
      <w:r w:rsidRPr="004C49FF">
        <w:rPr>
          <w:rFonts w:ascii="Times New Roman" w:hAnsi="Times New Roman"/>
          <w:b/>
          <w:sz w:val="24"/>
          <w:szCs w:val="24"/>
        </w:rPr>
        <w:t xml:space="preserve">.2020 </w:t>
      </w:r>
    </w:p>
    <w:p w:rsidR="007473E9" w:rsidRPr="004C49FF" w:rsidRDefault="007473E9" w:rsidP="001E5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89D" w:rsidRPr="004C49FF" w:rsidRDefault="004043F7" w:rsidP="001E55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 xml:space="preserve">Temat: Zagrożenia </w:t>
      </w:r>
      <w:r w:rsidR="005B21C7" w:rsidRPr="004C49FF">
        <w:rPr>
          <w:rFonts w:ascii="Times New Roman" w:hAnsi="Times New Roman"/>
          <w:b/>
          <w:sz w:val="24"/>
          <w:szCs w:val="24"/>
        </w:rPr>
        <w:t>związane z działalnością człowieka</w:t>
      </w:r>
    </w:p>
    <w:p w:rsidR="0094589D" w:rsidRPr="004C49FF" w:rsidRDefault="0094589D" w:rsidP="001E557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49FF">
        <w:rPr>
          <w:rFonts w:ascii="Times New Roman" w:hAnsi="Times New Roman"/>
          <w:i/>
          <w:sz w:val="24"/>
          <w:szCs w:val="24"/>
        </w:rPr>
        <w:t>Uczeń:</w:t>
      </w:r>
    </w:p>
    <w:p w:rsidR="00336EA0" w:rsidRPr="004C49FF" w:rsidRDefault="00336EA0" w:rsidP="00336EA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B4EA2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omawia zasady zachowania się w przypadku zdarzeń terrorystycznych (np. w razie wtargnięcia uzbrojonej osoby do szkoły, centrum handlowego)</w:t>
      </w:r>
    </w:p>
    <w:p w:rsidR="00336EA0" w:rsidRPr="004C49FF" w:rsidRDefault="00336EA0" w:rsidP="00336EA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B4EA2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wyjaśnia znaczenie cyberprzemocy, wskazuje niewłaściwe zachowania dotyczące cyberprzemocy</w:t>
      </w:r>
      <w:r w:rsidRPr="004C49FF">
        <w:rPr>
          <w:rFonts w:ascii="Times New Roman" w:eastAsia="Times New Roman" w:hAnsi="Times New Roman"/>
          <w:b/>
          <w:bCs/>
          <w:color w:val="0B4EA2"/>
          <w:sz w:val="24"/>
          <w:szCs w:val="24"/>
          <w:lang w:eastAsia="pl-PL"/>
        </w:rPr>
        <w:t xml:space="preserve"> </w:t>
      </w:r>
    </w:p>
    <w:p w:rsidR="00336EA0" w:rsidRPr="004C49FF" w:rsidRDefault="00336EA0" w:rsidP="00336EA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wymienia przykłady skutków użycia środków biologicznych, chemicznych  </w:t>
      </w:r>
      <w:r w:rsidR="00551AAF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</w:r>
      <w:r w:rsidRPr="004C49FF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i wybuchowych</w:t>
      </w:r>
    </w:p>
    <w:p w:rsidR="00336EA0" w:rsidRPr="004C49FF" w:rsidRDefault="00336EA0" w:rsidP="00336EA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rozpoznaje znaki substancji toksycznych na pojazdach i budowlach</w:t>
      </w:r>
    </w:p>
    <w:p w:rsidR="002B3452" w:rsidRPr="004C49FF" w:rsidRDefault="002B3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452" w:rsidRPr="004C49FF" w:rsidRDefault="002B3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9D" w:rsidRPr="004C49FF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Zagadnienia</w:t>
      </w:r>
      <w:r w:rsidRPr="004C49FF">
        <w:rPr>
          <w:rFonts w:ascii="Times New Roman" w:hAnsi="Times New Roman"/>
          <w:sz w:val="24"/>
          <w:szCs w:val="24"/>
        </w:rPr>
        <w:t xml:space="preserve"> :</w:t>
      </w:r>
    </w:p>
    <w:p w:rsidR="0094589D" w:rsidRPr="004C49FF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1. </w:t>
      </w:r>
      <w:r w:rsidR="005B21C7" w:rsidRPr="004C49FF">
        <w:rPr>
          <w:rFonts w:ascii="Times New Roman" w:hAnsi="Times New Roman"/>
          <w:sz w:val="24"/>
          <w:szCs w:val="24"/>
        </w:rPr>
        <w:t>Zagrożenia cywilizacyjne</w:t>
      </w:r>
    </w:p>
    <w:p w:rsidR="0094589D" w:rsidRPr="004C49FF" w:rsidRDefault="0094589D" w:rsidP="005B21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2. </w:t>
      </w:r>
      <w:r w:rsidR="005B21C7" w:rsidRPr="004C49FF">
        <w:rPr>
          <w:rFonts w:ascii="Times New Roman" w:hAnsi="Times New Roman"/>
          <w:sz w:val="24"/>
          <w:szCs w:val="24"/>
        </w:rPr>
        <w:t>Zagrożenia terrorystyczne</w:t>
      </w:r>
    </w:p>
    <w:p w:rsidR="0094589D" w:rsidRPr="004C49FF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3. </w:t>
      </w:r>
      <w:r w:rsidR="005B21C7" w:rsidRPr="004C49FF">
        <w:rPr>
          <w:rFonts w:ascii="Times New Roman" w:hAnsi="Times New Roman"/>
          <w:sz w:val="24"/>
          <w:szCs w:val="24"/>
        </w:rPr>
        <w:t>Postępowanie podczas zagrożenia atakiem bombowym</w:t>
      </w:r>
      <w:r w:rsidRPr="004C49FF">
        <w:rPr>
          <w:rFonts w:ascii="Times New Roman" w:hAnsi="Times New Roman"/>
          <w:sz w:val="24"/>
          <w:szCs w:val="24"/>
        </w:rPr>
        <w:t xml:space="preserve"> </w:t>
      </w:r>
    </w:p>
    <w:p w:rsidR="002B3452" w:rsidRPr="004C49FF" w:rsidRDefault="002B3452" w:rsidP="002B3452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4.</w:t>
      </w:r>
      <w:r w:rsidR="00336EA0" w:rsidRPr="004C49FF">
        <w:rPr>
          <w:rFonts w:ascii="Times New Roman" w:hAnsi="Times New Roman"/>
          <w:sz w:val="24"/>
          <w:szCs w:val="24"/>
        </w:rPr>
        <w:t>Postę</w:t>
      </w:r>
      <w:r w:rsidR="005B21C7" w:rsidRPr="004C49FF">
        <w:rPr>
          <w:rFonts w:ascii="Times New Roman" w:hAnsi="Times New Roman"/>
          <w:sz w:val="24"/>
          <w:szCs w:val="24"/>
        </w:rPr>
        <w:t>powanie w przypadku skażeń biologicznych i chemicznych</w:t>
      </w:r>
    </w:p>
    <w:p w:rsidR="002B3452" w:rsidRPr="004C49FF" w:rsidRDefault="00551AAF" w:rsidP="002B34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</w:t>
      </w:r>
      <w:r w:rsidR="005B21C7" w:rsidRPr="004C49FF">
        <w:rPr>
          <w:rFonts w:ascii="Times New Roman" w:hAnsi="Times New Roman"/>
          <w:sz w:val="24"/>
          <w:szCs w:val="24"/>
        </w:rPr>
        <w:t>Zagrożenie cybernetyczne</w:t>
      </w:r>
    </w:p>
    <w:p w:rsidR="007D0609" w:rsidRPr="004C49FF" w:rsidRDefault="002B3452" w:rsidP="005B21C7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6. </w:t>
      </w:r>
      <w:r w:rsidR="00551AAF">
        <w:rPr>
          <w:rFonts w:ascii="Times New Roman" w:hAnsi="Times New Roman"/>
          <w:sz w:val="24"/>
          <w:szCs w:val="24"/>
        </w:rPr>
        <w:t>S</w:t>
      </w:r>
      <w:r w:rsidR="005B21C7" w:rsidRPr="004C49FF">
        <w:rPr>
          <w:rFonts w:ascii="Times New Roman" w:hAnsi="Times New Roman"/>
          <w:sz w:val="24"/>
          <w:szCs w:val="24"/>
        </w:rPr>
        <w:t>ubstancje toksyczne i ich rodzaje</w:t>
      </w:r>
    </w:p>
    <w:p w:rsidR="00C603A8" w:rsidRPr="004C49FF" w:rsidRDefault="00C603A8" w:rsidP="005B21C7">
      <w:pPr>
        <w:spacing w:after="0"/>
        <w:rPr>
          <w:rFonts w:ascii="Times New Roman" w:hAnsi="Times New Roman"/>
          <w:sz w:val="24"/>
          <w:szCs w:val="24"/>
        </w:rPr>
      </w:pPr>
    </w:p>
    <w:p w:rsidR="00C603A8" w:rsidRPr="004C49FF" w:rsidRDefault="00C603A8" w:rsidP="005B21C7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Tok pracy:</w:t>
      </w:r>
    </w:p>
    <w:p w:rsidR="002672AC" w:rsidRPr="004C49FF" w:rsidRDefault="00267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2AC" w:rsidRPr="004C49FF" w:rsidRDefault="002672AC" w:rsidP="002672AC">
      <w:pPr>
        <w:pStyle w:val="Nagwek1"/>
        <w:spacing w:before="0" w:beforeAutospacing="0" w:after="0" w:afterAutospacing="0"/>
        <w:rPr>
          <w:b w:val="0"/>
          <w:i/>
          <w:sz w:val="24"/>
          <w:szCs w:val="24"/>
        </w:rPr>
      </w:pPr>
      <w:r w:rsidRPr="004C49FF">
        <w:rPr>
          <w:sz w:val="24"/>
          <w:szCs w:val="24"/>
        </w:rPr>
        <w:t xml:space="preserve">1. </w:t>
      </w:r>
      <w:r w:rsidR="00C603A8" w:rsidRPr="004C49FF">
        <w:rPr>
          <w:sz w:val="24"/>
          <w:szCs w:val="24"/>
        </w:rPr>
        <w:t>Przypomnij sobie jakie zagrożenia życia i zdrowia mogą zaistnieć podczas pokoju</w:t>
      </w:r>
    </w:p>
    <w:p w:rsidR="00336EA0" w:rsidRPr="004C49FF" w:rsidRDefault="00C603A8" w:rsidP="002672AC">
      <w:pPr>
        <w:pStyle w:val="Nagwek1"/>
        <w:spacing w:before="0" w:beforeAutospacing="0" w:after="0" w:afterAutospacing="0"/>
        <w:rPr>
          <w:b w:val="0"/>
          <w:i/>
          <w:sz w:val="24"/>
          <w:szCs w:val="24"/>
        </w:rPr>
      </w:pPr>
      <w:r w:rsidRPr="004C49F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static.epodreczniki.pl/portal/f/res-minimized/R15AByJdluKpS/5/icgZeG0HpBg3LKBJSYYDiLSIcio7eusW.png" style="width:448.2pt;height:192pt">
            <v:imagedata r:id="rId5" r:href="rId6"/>
          </v:shape>
        </w:pict>
      </w:r>
    </w:p>
    <w:p w:rsidR="002672AC" w:rsidRPr="004C49FF" w:rsidRDefault="00267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3A8" w:rsidRPr="004C49FF" w:rsidRDefault="00C60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Zastanów się dlaczego zagrożenia cywilizacyjne wynikają z działalności człowieka?</w:t>
      </w:r>
    </w:p>
    <w:p w:rsidR="00C603A8" w:rsidRPr="004C49FF" w:rsidRDefault="00C60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3A8" w:rsidRPr="004C49FF" w:rsidRDefault="00C60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7955" w:rsidRPr="004C49FF" w:rsidRDefault="007473E9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 xml:space="preserve">2. </w:t>
      </w:r>
      <w:r w:rsidR="00C603A8" w:rsidRPr="004C49FF">
        <w:rPr>
          <w:rFonts w:ascii="Times New Roman" w:hAnsi="Times New Roman"/>
          <w:b/>
          <w:sz w:val="24"/>
          <w:szCs w:val="24"/>
        </w:rPr>
        <w:t xml:space="preserve">Przeczytaj  </w:t>
      </w:r>
      <w:r w:rsidR="00C603A8" w:rsidRPr="004C49FF">
        <w:rPr>
          <w:rFonts w:ascii="Times New Roman" w:hAnsi="Times New Roman"/>
          <w:sz w:val="24"/>
          <w:szCs w:val="24"/>
        </w:rPr>
        <w:t>z</w:t>
      </w:r>
      <w:r w:rsidR="00C603A8" w:rsidRPr="004C49FF">
        <w:rPr>
          <w:rFonts w:ascii="Times New Roman" w:hAnsi="Times New Roman"/>
          <w:b/>
          <w:sz w:val="24"/>
          <w:szCs w:val="24"/>
        </w:rPr>
        <w:t xml:space="preserve"> </w:t>
      </w:r>
      <w:r w:rsidR="00C603A8" w:rsidRPr="004C49FF">
        <w:rPr>
          <w:rFonts w:ascii="Times New Roman" w:hAnsi="Times New Roman"/>
          <w:sz w:val="24"/>
          <w:szCs w:val="24"/>
        </w:rPr>
        <w:t>podręcznika (s. 174- 179) jak należy zachować się podczas:</w:t>
      </w:r>
    </w:p>
    <w:p w:rsidR="00C603A8" w:rsidRPr="004C49FF" w:rsidRDefault="00C603A8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a) zagrożenia atakiem bombowym</w:t>
      </w:r>
    </w:p>
    <w:p w:rsidR="00C603A8" w:rsidRPr="004C49FF" w:rsidRDefault="00C603A8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b) skażenia biologicznego lub chemicznego</w:t>
      </w:r>
    </w:p>
    <w:p w:rsidR="00C603A8" w:rsidRPr="004C49FF" w:rsidRDefault="00C603A8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c) ataku terrorystycznego</w:t>
      </w:r>
    </w:p>
    <w:p w:rsidR="00C603A8" w:rsidRPr="004C49FF" w:rsidRDefault="00C603A8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d) zagrożenia cyberprzemocą</w:t>
      </w:r>
    </w:p>
    <w:p w:rsidR="00FB7034" w:rsidRPr="004C49FF" w:rsidRDefault="00FB7034" w:rsidP="00C60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7422" w:rsidRDefault="00D97422" w:rsidP="00FB7034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</w:p>
    <w:p w:rsidR="00FB7034" w:rsidRPr="004C49FF" w:rsidRDefault="00FB7034" w:rsidP="00FB7034">
      <w:pPr>
        <w:pStyle w:val="Nagwek1"/>
        <w:spacing w:before="0" w:beforeAutospacing="0" w:after="0" w:afterAutospacing="0"/>
        <w:rPr>
          <w:sz w:val="24"/>
          <w:szCs w:val="24"/>
        </w:rPr>
      </w:pPr>
      <w:r w:rsidRPr="004C49FF">
        <w:rPr>
          <w:b w:val="0"/>
          <w:sz w:val="24"/>
          <w:szCs w:val="24"/>
        </w:rPr>
        <w:lastRenderedPageBreak/>
        <w:t xml:space="preserve">3.   Obejrzyj film  </w:t>
      </w:r>
      <w:r w:rsidRPr="004C49FF">
        <w:rPr>
          <w:sz w:val="24"/>
          <w:szCs w:val="24"/>
        </w:rPr>
        <w:t>TERRORYZM ZASADY ZACHOWANIA</w:t>
      </w:r>
    </w:p>
    <w:p w:rsidR="00FB7034" w:rsidRPr="004C49FF" w:rsidRDefault="00FB7034" w:rsidP="00FB703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4C49FF">
          <w:rPr>
            <w:rStyle w:val="Hipercze"/>
            <w:rFonts w:ascii="Times New Roman" w:hAnsi="Times New Roman"/>
            <w:sz w:val="24"/>
            <w:szCs w:val="24"/>
          </w:rPr>
          <w:t>https://www.youtube.com/watch?time_con</w:t>
        </w:r>
        <w:r w:rsidRPr="004C49FF">
          <w:rPr>
            <w:rStyle w:val="Hipercze"/>
            <w:rFonts w:ascii="Times New Roman" w:hAnsi="Times New Roman"/>
            <w:sz w:val="24"/>
            <w:szCs w:val="24"/>
          </w:rPr>
          <w:t>tinue=8&amp;v=Gtk1BUNpzD4&amp;feature=emb_logo</w:t>
        </w:r>
      </w:hyperlink>
      <w:r w:rsidRPr="004C49FF">
        <w:rPr>
          <w:rFonts w:ascii="Times New Roman" w:hAnsi="Times New Roman"/>
          <w:sz w:val="24"/>
          <w:szCs w:val="24"/>
        </w:rPr>
        <w:t xml:space="preserve"> </w:t>
      </w:r>
    </w:p>
    <w:p w:rsidR="00FB7034" w:rsidRPr="004C49FF" w:rsidRDefault="00FB7034" w:rsidP="00C60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3A8" w:rsidRPr="004C49FF" w:rsidRDefault="00FB7034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4</w:t>
      </w:r>
      <w:r w:rsidR="00C133A6" w:rsidRPr="004C49FF">
        <w:rPr>
          <w:rFonts w:ascii="Times New Roman" w:hAnsi="Times New Roman"/>
          <w:b/>
          <w:sz w:val="24"/>
          <w:szCs w:val="24"/>
        </w:rPr>
        <w:t>.</w:t>
      </w:r>
      <w:r w:rsidR="00C603A8" w:rsidRPr="004C49FF">
        <w:rPr>
          <w:rFonts w:ascii="Times New Roman" w:hAnsi="Times New Roman"/>
          <w:b/>
          <w:sz w:val="24"/>
          <w:szCs w:val="24"/>
        </w:rPr>
        <w:t xml:space="preserve">Zapoznaj się </w:t>
      </w:r>
      <w:r w:rsidR="00C603A8" w:rsidRPr="004C49FF">
        <w:rPr>
          <w:rFonts w:ascii="Times New Roman" w:hAnsi="Times New Roman"/>
          <w:sz w:val="24"/>
          <w:szCs w:val="24"/>
        </w:rPr>
        <w:t>z</w:t>
      </w:r>
      <w:r w:rsidR="00C603A8" w:rsidRPr="004C49FF">
        <w:rPr>
          <w:rFonts w:ascii="Times New Roman" w:hAnsi="Times New Roman"/>
          <w:b/>
          <w:sz w:val="24"/>
          <w:szCs w:val="24"/>
        </w:rPr>
        <w:t xml:space="preserve"> </w:t>
      </w:r>
      <w:r w:rsidR="00C603A8" w:rsidRPr="004C49FF">
        <w:rPr>
          <w:rFonts w:ascii="Times New Roman" w:hAnsi="Times New Roman"/>
          <w:sz w:val="24"/>
          <w:szCs w:val="24"/>
        </w:rPr>
        <w:t>oznakowaniem niebezpiecznych substancji, zapamiętaj zasady postępowania w sytuacji wypadku, awarii technicznej z udziałem substancji niebezpiecznej.</w:t>
      </w:r>
    </w:p>
    <w:p w:rsidR="00C603A8" w:rsidRPr="004C49FF" w:rsidRDefault="00C603A8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266" w:rsidRPr="004C49FF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  </w:t>
      </w:r>
    </w:p>
    <w:p w:rsidR="002672AC" w:rsidRPr="004C49FF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NOTATKA</w:t>
      </w:r>
      <w:r w:rsidR="004C49FF" w:rsidRPr="004C49FF">
        <w:rPr>
          <w:rFonts w:ascii="Times New Roman" w:hAnsi="Times New Roman"/>
          <w:sz w:val="24"/>
          <w:szCs w:val="24"/>
        </w:rPr>
        <w:t xml:space="preserve"> (dla uczniów, którzy nie mają podręcznika)</w:t>
      </w:r>
      <w:r w:rsidRPr="004C49FF">
        <w:rPr>
          <w:rFonts w:ascii="Times New Roman" w:hAnsi="Times New Roman"/>
          <w:sz w:val="24"/>
          <w:szCs w:val="24"/>
        </w:rPr>
        <w:t>:</w:t>
      </w:r>
    </w:p>
    <w:p w:rsidR="00C603A8" w:rsidRPr="004C49FF" w:rsidRDefault="00C60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034" w:rsidRPr="004C49FF" w:rsidRDefault="00FB7034" w:rsidP="00FB703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Terroryzm oznacza wszelkie celowe akty popełnione przez pojedyncze osoby lub organizacje przeciw jednemu lub kilku państwom, ich instytucjom lub ludności, w celu zastraszania oraz poważnego osłabienia lub zniszczenia struktury politycznej, gospodarczej i społecznej kraju.</w:t>
      </w:r>
    </w:p>
    <w:p w:rsidR="00FB7034" w:rsidRPr="004C49FF" w:rsidRDefault="00FB7034" w:rsidP="00FB7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49FF">
        <w:rPr>
          <w:rStyle w:val="fontstyle01"/>
          <w:rFonts w:ascii="Times New Roman" w:hAnsi="Times New Roman"/>
          <w:sz w:val="24"/>
          <w:szCs w:val="24"/>
        </w:rPr>
        <w:t>Przygotowania do ataku terrorystycznego zawsze prowadzone są w tajemnicy. Z tego względu sygnały o grożącym niebezpieczeństwie są mało dostrzegalne. Jednak zwracanie uwagi na to, co dzieje się w najbliższym otoczeniu pozwala na odpowiednio wczesne wykrycie zagrożenia i skuteczną jego neutralizację.</w:t>
      </w:r>
    </w:p>
    <w:p w:rsidR="00FB7034" w:rsidRPr="004C49FF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FB7034" w:rsidRPr="004C49FF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bCs/>
          <w:color w:val="242021"/>
          <w:sz w:val="24"/>
          <w:szCs w:val="24"/>
        </w:rPr>
        <w:t>W swoim bezpośrednim otoczeniu należy zwracać uwagę na:</w:t>
      </w:r>
    </w:p>
    <w:p w:rsidR="00FB7034" w:rsidRPr="004C49FF" w:rsidRDefault="00FB7034" w:rsidP="00FB7034">
      <w:pPr>
        <w:spacing w:after="0"/>
        <w:rPr>
          <w:rStyle w:val="fontstyle01"/>
          <w:rFonts w:ascii="Times New Roman" w:hAnsi="Times New Roman"/>
          <w:sz w:val="24"/>
          <w:szCs w:val="24"/>
        </w:rPr>
      </w:pPr>
      <w:r w:rsidRPr="004C49FF">
        <w:rPr>
          <w:rStyle w:val="fontstyle01"/>
          <w:rFonts w:ascii="Times New Roman" w:hAnsi="Times New Roman"/>
          <w:sz w:val="24"/>
          <w:szCs w:val="24"/>
        </w:rPr>
        <w:t>A. osoby, które przez dłuższy czas obserwują, fotografują lub filmują obiekty, które mogą stać się celem zamachu (np. lotniska, stacje metra, centra handlowe, kościoły lub synagogi);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>B. nagłą zmianę sposobu zachowania się i stylu życia sąsiadów, w szczególności wypowiedzi, które mogą świadczyć o przyjęciu przez nich radykalnych poglądów;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>C. nietypowe zachowania kolegów z pracy, np. nieuzasadnione próby dotarcia do planów biurowca czy wynoszenie dokumentów lub materiałów, które mogą być wykorzystane w działaniach terrorystów.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>D. częste spotkania nietypowo zachowujących się osób organizowane w wynajętych mieszkaniach (osoby wspólnie oglądające nagrania ze scen egzekucji  przeprowadzanych przez Al-Kaidę, pożegnalne wideo terrorystów-samobójców czy studiujące plany obiektów publicznych);</w:t>
      </w:r>
    </w:p>
    <w:p w:rsidR="00FB7034" w:rsidRPr="004C49FF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FB7034" w:rsidRPr="004C49FF" w:rsidRDefault="00FB7034" w:rsidP="00FB70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bCs/>
          <w:color w:val="242021"/>
          <w:sz w:val="24"/>
          <w:szCs w:val="24"/>
        </w:rPr>
        <w:t>Co może wskazywać na bezpośrednie zagrożenie atakiem terrorystycznym:</w:t>
      </w:r>
      <w:r w:rsidRPr="004C49FF">
        <w:rPr>
          <w:rFonts w:ascii="Times New Roman" w:hAnsi="Times New Roman"/>
          <w:color w:val="FFFFFF"/>
          <w:sz w:val="24"/>
          <w:szCs w:val="24"/>
        </w:rPr>
        <w:t>!</w:t>
      </w:r>
      <w:r w:rsidRPr="004C49FF">
        <w:rPr>
          <w:rFonts w:ascii="Times New Roman" w:hAnsi="Times New Roman"/>
          <w:color w:val="FFFFFF"/>
          <w:sz w:val="24"/>
          <w:szCs w:val="24"/>
        </w:rPr>
        <w:br/>
      </w:r>
      <w:r w:rsidRPr="004C49FF">
        <w:rPr>
          <w:rFonts w:ascii="Times New Roman" w:hAnsi="Times New Roman"/>
          <w:color w:val="242021"/>
          <w:sz w:val="24"/>
          <w:szCs w:val="24"/>
        </w:rPr>
        <w:t>A. podejrzane lub dziwnie zachowujące się osoby (np. zdenerwowane bez wyraźnej przyczyny, sprawiające wrażenie, że znajdują się pod działaniem narkotyków,  brane nieadekwatnie do pory roku, próbujące zostawiać pakunki w miejscach publicznych);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B. pozostawione bez opieki w miejscach publicznych przedmioty typu teczki, paczki i pakunki;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C. podejrzana zawartość przesyłki bez danych i adresu nadawcy bądź od nadawcy lub z miejsca, z którego się nie spodziewamy;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D. samochody, a zwłaszcza furgonetki pozostawione poza wyznaczonymi miejscami np. w bliskim sąsiedztwie kościołów, miejsc organizowania  imprez masowych, zawodów sportowych lub zgromadzeń.</w:t>
      </w:r>
    </w:p>
    <w:p w:rsidR="00FB7034" w:rsidRPr="004C49FF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FB7034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D97422" w:rsidRPr="004C49FF" w:rsidRDefault="00D97422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FB7034" w:rsidRPr="004C49FF" w:rsidRDefault="00FB7034" w:rsidP="00FB7034">
      <w:pPr>
        <w:spacing w:after="0"/>
        <w:rPr>
          <w:rFonts w:ascii="Times New Roman" w:hAnsi="Times New Roman"/>
          <w:color w:val="242021"/>
          <w:sz w:val="24"/>
          <w:szCs w:val="24"/>
        </w:rPr>
      </w:pPr>
      <w:r w:rsidRPr="004C49FF">
        <w:rPr>
          <w:rFonts w:ascii="Times New Roman" w:hAnsi="Times New Roman"/>
          <w:b/>
          <w:bCs/>
          <w:color w:val="242021"/>
          <w:sz w:val="24"/>
          <w:szCs w:val="24"/>
        </w:rPr>
        <w:lastRenderedPageBreak/>
        <w:t>Podstawowe zasady postępowania w sytuacji  zakładnikami terrorystów. Należy wtedy przestrzegać następujących wskazówek:</w:t>
      </w:r>
      <w:r w:rsidRPr="004C49FF">
        <w:rPr>
          <w:rFonts w:ascii="Times New Roman" w:hAnsi="Times New Roman"/>
          <w:b/>
          <w:bCs/>
          <w:color w:val="242021"/>
          <w:sz w:val="24"/>
          <w:szCs w:val="24"/>
        </w:rPr>
        <w:br/>
      </w:r>
      <w:r w:rsidRPr="004C49FF">
        <w:rPr>
          <w:rFonts w:ascii="Times New Roman" w:hAnsi="Times New Roman"/>
          <w:color w:val="242021"/>
          <w:sz w:val="24"/>
          <w:szCs w:val="24"/>
        </w:rPr>
        <w:t>A. nie ulegać panice i zachowywać się spokojnie (nie krzyczeć, nie płakać, nie histeryzować);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B. w pełni podporządkować się poleceniom napastników, nie wykazując jednak zbytniej gorliwości;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C. nie prowokować ich do użycia siły lub broni;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D. unikać zwracania uwagi napastników: nie wpatrywać się w nich uporczywie, unikać ich wzroku, zajmować miejsca z dala od nich;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E. starać się zapamiętać jak najwięcej szczegółów dotyczących wyglądu, zachowania i działań terrorystów;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</w:p>
    <w:p w:rsidR="00FB7034" w:rsidRPr="004C49FF" w:rsidRDefault="00FB7034" w:rsidP="00FB7034">
      <w:pPr>
        <w:spacing w:after="0"/>
        <w:rPr>
          <w:rFonts w:ascii="Times New Roman" w:hAnsi="Times New Roman"/>
          <w:color w:val="242021"/>
          <w:sz w:val="24"/>
          <w:szCs w:val="24"/>
        </w:rPr>
      </w:pPr>
      <w:r w:rsidRPr="004C49FF">
        <w:rPr>
          <w:rFonts w:ascii="Times New Roman" w:hAnsi="Times New Roman"/>
          <w:color w:val="FF0000"/>
          <w:sz w:val="24"/>
          <w:szCs w:val="24"/>
        </w:rPr>
        <w:t>Wszystkie czynności podejmowane przez antyterrorystów mają na celu neutralizację zagrożenia i bezpieczeństwo</w:t>
      </w:r>
      <w:r w:rsidRPr="004C49FF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4C49FF">
        <w:rPr>
          <w:rFonts w:ascii="Times New Roman" w:hAnsi="Times New Roman"/>
          <w:color w:val="FF0000"/>
          <w:sz w:val="24"/>
          <w:szCs w:val="24"/>
        </w:rPr>
        <w:t>zakładników!</w:t>
      </w:r>
    </w:p>
    <w:p w:rsidR="00FB7034" w:rsidRPr="004C49FF" w:rsidRDefault="00FB7034" w:rsidP="00FB7034">
      <w:pPr>
        <w:spacing w:after="0"/>
        <w:rPr>
          <w:rFonts w:ascii="Times New Roman" w:hAnsi="Times New Roman"/>
          <w:b/>
          <w:bCs/>
          <w:color w:val="242021"/>
          <w:sz w:val="24"/>
          <w:szCs w:val="24"/>
        </w:rPr>
      </w:pPr>
      <w:r w:rsidRPr="004C49FF">
        <w:rPr>
          <w:rFonts w:ascii="Times New Roman" w:hAnsi="Times New Roman"/>
          <w:b/>
          <w:bCs/>
          <w:color w:val="242021"/>
          <w:sz w:val="24"/>
          <w:szCs w:val="24"/>
        </w:rPr>
        <w:t>W czasie szturmu antyterrorystów na obiekt należy:</w:t>
      </w:r>
    </w:p>
    <w:p w:rsidR="00FB7034" w:rsidRPr="004C49FF" w:rsidRDefault="00FB7034" w:rsidP="00FB7034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C49FF">
        <w:rPr>
          <w:rStyle w:val="fontstyle01"/>
          <w:rFonts w:ascii="Times New Roman" w:hAnsi="Times New Roman"/>
          <w:sz w:val="24"/>
          <w:szCs w:val="24"/>
        </w:rPr>
        <w:t>A. położyć się na podłodze; chronić twarz (drogi oddechowe), pierś i brzuch; trzymać ręce splecione na karku;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>B. wykonywać rozkazy i instrukcje grupy antyterrorystycznej;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>C. w przypadku polecenia opuszczenia obiektu wychodzić jak najszybciej, nie zatrzymywać się w celu zabrania swoich rzeczy;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>D. nie próbować uciekać, dopóki nie zostanie wydany rozkaz wyjścia.</w:t>
      </w:r>
    </w:p>
    <w:p w:rsidR="00FB7034" w:rsidRPr="004C49FF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FB7034" w:rsidRPr="004C49FF" w:rsidRDefault="00FB7034" w:rsidP="00FB7034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  <w:r w:rsidRPr="004C49FF">
        <w:rPr>
          <w:rFonts w:ascii="Times New Roman" w:hAnsi="Times New Roman"/>
          <w:noProof/>
          <w:sz w:val="24"/>
          <w:szCs w:val="24"/>
          <w:lang w:eastAsia="pl-PL"/>
        </w:rPr>
        <w:pict>
          <v:shape id="Obraz 7" o:spid="_x0000_i1026" type="#_x0000_t75" alt="http://www.krakow.pl/zalacznik/257572/4" style="width:357pt;height:312pt;visibility:visible">
            <v:imagedata r:id="rId8" o:title="4"/>
          </v:shape>
        </w:pict>
      </w:r>
    </w:p>
    <w:p w:rsidR="00FB7034" w:rsidRPr="004C49FF" w:rsidRDefault="00FB7034" w:rsidP="00FB7034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D97422" w:rsidRDefault="00D97422" w:rsidP="00FB703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B7034" w:rsidRPr="004C49FF" w:rsidRDefault="00FB7034" w:rsidP="00FB703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JAK POSTĘPOWAĆ W PRZYPADKU OTRZYMANIA PODEJRZANEJ PRZESYŁKI</w:t>
      </w:r>
    </w:p>
    <w:p w:rsidR="00FB7034" w:rsidRPr="004C49FF" w:rsidRDefault="00FB7034" w:rsidP="00FB703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Co powinno wzbudzić podejrzenia:</w:t>
      </w:r>
    </w:p>
    <w:p w:rsidR="00FB7034" w:rsidRPr="004C49FF" w:rsidRDefault="00FB7034" w:rsidP="00FB7034">
      <w:pPr>
        <w:numPr>
          <w:ilvl w:val="0"/>
          <w:numId w:val="11"/>
        </w:numPr>
        <w:spacing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brak adresu nadawcy,</w:t>
      </w:r>
    </w:p>
    <w:p w:rsidR="00FB7034" w:rsidRPr="004C49FF" w:rsidRDefault="00FB7034" w:rsidP="00FB703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przesyłka pochodzi od nadawcy lub z miejsca, którego się nie spodziewasz.</w:t>
      </w:r>
    </w:p>
    <w:p w:rsidR="00FB7034" w:rsidRPr="004C49FF" w:rsidRDefault="00FB7034" w:rsidP="00FB7034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Jeśli przesyłka wydaje ci się podejrzana, nie otwieraj jej, natomiast:</w:t>
      </w:r>
    </w:p>
    <w:p w:rsidR="00FB7034" w:rsidRPr="004C49FF" w:rsidRDefault="00FB7034" w:rsidP="00FB7034">
      <w:pPr>
        <w:numPr>
          <w:ilvl w:val="0"/>
          <w:numId w:val="12"/>
        </w:numPr>
        <w:spacing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umieść ją w grubym worku plastikowym i szczelnie go zamknij,</w:t>
      </w:r>
    </w:p>
    <w:p w:rsidR="00FB7034" w:rsidRPr="004C49FF" w:rsidRDefault="00FB7034" w:rsidP="00FB703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worek włóż do drugiego, grubego plastikowego worka i również szczelnie go zamknij – zawiąż supeł, zaklej taśmą klejącą,</w:t>
      </w:r>
    </w:p>
    <w:p w:rsidR="00FB7034" w:rsidRPr="004C49FF" w:rsidRDefault="00FB7034" w:rsidP="00FB703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paczki nie przenoś, najlepiej ją zostaw,</w:t>
      </w:r>
    </w:p>
    <w:p w:rsidR="00FB7034" w:rsidRPr="004C49FF" w:rsidRDefault="00FB7034" w:rsidP="00FB703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powiadom lokalny posterunek policji lub straż pożarną – służby te podejmą wszystkie niezbędne kroki w celu zabezpieczenia przesyłki.</w:t>
      </w:r>
    </w:p>
    <w:p w:rsidR="00FB7034" w:rsidRPr="004C49FF" w:rsidRDefault="00FB7034" w:rsidP="00FB703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Jeśli otworzyłeś paczkę, a jej zawartość wydaje się podejrzana, należy:</w:t>
      </w:r>
    </w:p>
    <w:p w:rsidR="00FB7034" w:rsidRPr="004C49FF" w:rsidRDefault="00FB7034" w:rsidP="00FB7034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wyłączyć system wentylacji i klimatyzacji, zamknąć okna,</w:t>
      </w:r>
    </w:p>
    <w:p w:rsidR="00FB7034" w:rsidRPr="004C49FF" w:rsidRDefault="00FB7034" w:rsidP="00FB703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nie ruszaj jej zawartości: nie rozsypuj, nie przenoś, nie dotykaj, nie wąchaj, nie wywołuj ruchu powietrza w pomieszczeniu,</w:t>
      </w:r>
    </w:p>
    <w:p w:rsidR="00FB7034" w:rsidRPr="004C49FF" w:rsidRDefault="00FB7034" w:rsidP="00FB703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zaklejony worek umieść w drugim worku, zamknij go i zaklej,</w:t>
      </w:r>
    </w:p>
    <w:p w:rsidR="00FB7034" w:rsidRPr="004C49FF" w:rsidRDefault="00FB7034" w:rsidP="00FB703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dokładnie umyj ręce,</w:t>
      </w:r>
    </w:p>
    <w:p w:rsidR="00FB7034" w:rsidRPr="004C49FF" w:rsidRDefault="00FB7034" w:rsidP="00FB703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powiadom lokalną jednostkę policji lub straż pożarną i stosuj się do ich wskazówek,</w:t>
      </w:r>
    </w:p>
    <w:p w:rsidR="00FB7034" w:rsidRPr="004C49FF" w:rsidRDefault="00FB7034" w:rsidP="00FB703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 przybyciu właściwych służb stosuj się do ich zaleceń.</w:t>
      </w:r>
    </w:p>
    <w:p w:rsidR="00A3708A" w:rsidRPr="004C49FF" w:rsidRDefault="00A3708A" w:rsidP="00FB7034">
      <w:pPr>
        <w:spacing w:after="0"/>
        <w:rPr>
          <w:rFonts w:ascii="Times New Roman" w:hAnsi="Times New Roman"/>
          <w:b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OZNAKOWANIE SUBSTANCJI NIEBEZPIECZNYCH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ADR-RID  to podstawowy i obowiązujący praktycznie w całej Europie (z wyjątkiem Wielkiej Brytanii) system oznaczeń kodowych stosowany w transporcie materiałów niebezpiecznych. Usankcjonowany jest postanowieniem konwencji ADR (dla transportu kołowego) i RID (dla transportu kolejowego). Przewidują one oznakowanie środków transportu materiałów niebezpiecznych pomarańczowymi tablicami ostrzegawczymi o wymiarach 30 x 40 cm, barwy pomarańczowej odblaskowej otoczonymi dookoła czarnym nie odblaskowym paskiem. </w:t>
      </w: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color w:val="FF0000"/>
          <w:sz w:val="24"/>
          <w:szCs w:val="24"/>
        </w:rPr>
        <w:t xml:space="preserve">Tablica w górnej części zawiera numer rozpoznawczy zagrożenia </w:t>
      </w:r>
      <w:r w:rsidRPr="004C49FF">
        <w:rPr>
          <w:rFonts w:ascii="Times New Roman" w:hAnsi="Times New Roman"/>
          <w:sz w:val="24"/>
          <w:szCs w:val="24"/>
        </w:rPr>
        <w:t>(zobacz poniżej). Numery rozpoznawcze na tablicach ostrzegawczych (substancje niebezpieczne) Każdemu z materiałów szczególnie niebezpiecznych nadane zostały dwa odpowiednie numery rozpoznawcze tj. numer rozpoznawczy niebezpieczeństwa składający się z dwóch lub trzech cyfr i numer rozpoznawczy materiału (zgodny z katalogiem) składający się z czterech cyfr.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noProof/>
          <w:sz w:val="24"/>
          <w:szCs w:val="24"/>
        </w:rPr>
        <w:pict>
          <v:shape id="_x0000_s1026" type="#_x0000_t75" alt="Tablica ADR – Wikipedia, wolna encyklopedia" style="position:absolute;margin-left:6.45pt;margin-top:15.7pt;width:150pt;height:112.5pt;z-index:251656704">
            <v:imagedata r:id="rId9" r:href="rId10"/>
            <w10:wrap type="square"/>
          </v:shape>
        </w:pic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Pierwsza cyfra numeru rozpoznawczego rodzaju niebezpieczeństwa określa zasadniczą właściwość niebezpieczną materiału, rodzaj niebezpiecznego materiału, 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przy czym: 2 - oznacza gaz, 3 - materiał ciekły zapalny, 4 - materiał stały zapalny 5 - materiał utleniający, </w:t>
      </w:r>
      <w:r w:rsidR="00D97422">
        <w:rPr>
          <w:rFonts w:ascii="Times New Roman" w:hAnsi="Times New Roman"/>
          <w:sz w:val="24"/>
          <w:szCs w:val="24"/>
        </w:rPr>
        <w:lastRenderedPageBreak/>
        <w:t>p</w:t>
      </w:r>
      <w:r w:rsidRPr="004C49FF">
        <w:rPr>
          <w:rFonts w:ascii="Times New Roman" w:hAnsi="Times New Roman"/>
          <w:sz w:val="24"/>
          <w:szCs w:val="24"/>
        </w:rPr>
        <w:t xml:space="preserve">odtrzymujący palenie lub nadtlenek organiczny, 6 - materiał trujący, 8 - materiał żrący, - 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Druga i trzecia cyfra numeru precyzują: a) rodzaj niebezpieczeństwa, b) stopień zagrożenia, c) dodatkowe cechy niebezpieczne. – 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Znaczenie oznaczeń cyfrowych drugiej i trzeciej cyfry numeru: 0 - brak dodatkowego zagrożenia (zagrożenie jest dostatecznie scharakteryzowane pierwszą cyfrą), 1 - wybuchowość, 2 - zdolność wytwarzania gazu, 3 - łatwozapalność, 5 - właściwości utleniające, 6 - toksyczność, 7 - promieniotwórczość, 8 - działanie żrące, 9 - niebezpieczeństwo gwałtownej reakcji w wyniku samoczynnego rozpadu lub polimeryzacji. 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Powtórzenie cyfry w numerze oznaczającym niebezpieczeństwo (pierwsza i druga cyfra są takie same) oznacza nasilenie niebezpieczeństwa głównego. Do oznaczeń cyfrowych niebezpieczeństwa wprowadzono dodatkowo znak "X". Znak ten podstawiony przed numerem rozpoznawczym niebezpieczeństwa oznacza absolutny zakaz kontaktu tego materiału z wodą.</w:t>
      </w:r>
    </w:p>
    <w:p w:rsidR="00A3708A" w:rsidRPr="004C49FF" w:rsidRDefault="00D97422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7" type="#_x0000_t75" alt="Tablica ADR – Wikipedia, wolna encyklopedia" style="position:absolute;margin-left:277.95pt;margin-top:9.3pt;width:150pt;height:112.5pt;z-index:251657728">
            <v:imagedata r:id="rId9" r:href="rId11"/>
            <w10:wrap type="square"/>
          </v:shape>
        </w:pic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sz w:val="21"/>
          <w:szCs w:val="21"/>
        </w:rPr>
        <w:t xml:space="preserve">Tablica </w:t>
      </w:r>
      <w:r w:rsidR="00A3708A" w:rsidRPr="004C49FF">
        <w:rPr>
          <w:rFonts w:ascii="Times New Roman" w:hAnsi="Times New Roman"/>
          <w:b/>
          <w:sz w:val="21"/>
          <w:szCs w:val="21"/>
        </w:rPr>
        <w:t xml:space="preserve"> w dolnej </w:t>
      </w:r>
      <w:r w:rsidRPr="004C49FF">
        <w:rPr>
          <w:rFonts w:ascii="Times New Roman" w:hAnsi="Times New Roman"/>
          <w:b/>
          <w:sz w:val="21"/>
          <w:szCs w:val="21"/>
        </w:rPr>
        <w:t xml:space="preserve"> części </w:t>
      </w:r>
      <w:r w:rsidRPr="004C49FF">
        <w:rPr>
          <w:rFonts w:ascii="Times New Roman" w:hAnsi="Times New Roman"/>
          <w:sz w:val="21"/>
          <w:szCs w:val="21"/>
        </w:rPr>
        <w:t xml:space="preserve"> ma </w:t>
      </w:r>
      <w:r w:rsidR="00A3708A" w:rsidRPr="004C49FF">
        <w:rPr>
          <w:rFonts w:ascii="Times New Roman" w:hAnsi="Times New Roman"/>
          <w:sz w:val="21"/>
          <w:szCs w:val="21"/>
        </w:rPr>
        <w:t>numer porządkowy substancji (kod ONZ)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1203 – oznacza benzynę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D97422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noProof/>
        </w:rPr>
        <w:pict>
          <v:shape id="_x0000_s1028" type="#_x0000_t75" style="position:absolute;margin-left:229.9pt;margin-top:5.7pt;width:223.55pt;height:318.05pt;z-index:251658752">
            <v:imagedata r:id="rId12" o:title="Klasyfikacja-i-oznakowanie-img-1"/>
            <w10:wrap type="square"/>
          </v:shape>
        </w:pict>
      </w: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FB7034" w:rsidRPr="004C49FF" w:rsidRDefault="00A3708A" w:rsidP="00FB7034">
      <w:pPr>
        <w:spacing w:after="0"/>
        <w:rPr>
          <w:rFonts w:ascii="Times New Roman" w:hAnsi="Times New Roman"/>
          <w:b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OZNAKOWANIE SUBSTANCJI NIEBEZPIECZNYCH</w:t>
      </w:r>
      <w:r w:rsidR="004C49FF" w:rsidRPr="004C49FF">
        <w:rPr>
          <w:rFonts w:ascii="Times New Roman" w:hAnsi="Times New Roman"/>
          <w:b/>
          <w:sz w:val="24"/>
          <w:szCs w:val="24"/>
        </w:rPr>
        <w:t xml:space="preserve"> -  PIKTOGRAMY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D97422" w:rsidP="004C49FF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Zas</w:t>
      </w:r>
      <w:r w:rsidR="004C49FF" w:rsidRPr="004C49FF">
        <w:rPr>
          <w:rFonts w:ascii="Times New Roman" w:hAnsi="Times New Roman"/>
          <w:i w:val="0"/>
          <w:sz w:val="24"/>
          <w:szCs w:val="24"/>
        </w:rPr>
        <w:t>ady postępowania w  razie uwolnienia niebezpiecznych środków chemicznych:</w:t>
      </w:r>
    </w:p>
    <w:p w:rsidR="004C49FF" w:rsidRPr="004C49FF" w:rsidRDefault="004C49FF" w:rsidP="004C49F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jesteś świadkiem wypadku </w:t>
      </w:r>
    </w:p>
    <w:p w:rsidR="004C49FF" w:rsidRPr="004C49FF" w:rsidRDefault="004C49FF" w:rsidP="004C49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powiadom natychmiast w jakikolwiek sposób straż pożarną i policję.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Podaj istotne dane:</w:t>
      </w:r>
    </w:p>
    <w:p w:rsidR="004C49FF" w:rsidRPr="004C49FF" w:rsidRDefault="004C49FF" w:rsidP="004C49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miejsce zdarzenia,</w:t>
      </w:r>
    </w:p>
    <w:p w:rsidR="004C49FF" w:rsidRPr="004C49FF" w:rsidRDefault="004C49FF" w:rsidP="004C49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charakter zdarzenia,</w:t>
      </w:r>
    </w:p>
    <w:p w:rsidR="004C49FF" w:rsidRPr="004C49FF" w:rsidRDefault="004C49FF" w:rsidP="004C49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oznaczenia widniejące na samochodzie przewożącym,</w:t>
      </w:r>
    </w:p>
    <w:p w:rsidR="004C49FF" w:rsidRPr="004C49FF" w:rsidRDefault="004C49FF" w:rsidP="004C49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swoje dane.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Nie bądź kibicem zdarzenia, ale oddal się z miejsca wypadku, aby zminimalizować ryzyko zatrucia.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Opuść rejon zagrożony, kierując się prostopadle do kierunku wiatru.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Chroń swoje drogi oddechowe. W tym celu wykonaj filtr ochronny z dostępnych Ci materiałów (zwilżona w wodzie lub wodnym roztworze sody oczyszczonej chusteczka, szalik, ręcznik, itp.) i osłoń nim drogi oddechowe.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Jeśli jesteś w samochodzie - zamknij okna, włącz wentylację wewnętrzną - staraj się jak najszybciej opuścić strefę skażenia.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Stosuj się ściśle do poleceń służb ratowniczych lub komunikatów, przekazywanych przez lokalne środki przekazu - radio, TV, megafony.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Jeśli przebywałeś w strefie skażonej, zdejmij ubranie, które uległo zanieczyszczeniu i zamień je na czyste oraz dużą ilością bieżącej wody przemyj oczy, usta, nos i weź prysznic.</w:t>
      </w:r>
    </w:p>
    <w:p w:rsidR="004C49FF" w:rsidRPr="004C49FF" w:rsidRDefault="004C49FF" w:rsidP="004C4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Jeśli istnieje prawdopodobieństwo, że niebezpieczne środki chemiczne przenikną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Twojego domu, to:</w:t>
      </w: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C49FF" w:rsidRPr="004C49FF" w:rsidRDefault="004C49FF" w:rsidP="004C49F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Włącz radio lub telewizor na program lokalny i stosuj się ściśle do poleceń, wydanych przez lokalne władze (służby ratownicze).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Uszczelnij wszystkie otwory okienne, wentylacyjne, drzwi - oklejając je taśmą klejącą, obkładając rulonami z mokrych ręczników czy prześcieradeł.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Oddychaj przez maseczkę wykonaną z gazy, waty, ręcznika itp.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Zadbaj o bezpieczeństwo swoich podopiecznych, dzieci, osób niepełnosprawnych, zwierząt domowych.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Pozostań w wewnętrznej części budynku przy zamkniętych drzwiach - w przypadku, gdy istnieje niebezpieczeństwo skażenia chlorem, udaj się na wyższe kondygnacje np. do sąsiadów. W przypadku amoniaku - kieruj się do pomieszczeń, położonych na niskich kondygnacjach.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Powiadom o zagrożeniu najbliższe otoczenie.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Wyłącz urządzenia elektryczne i gazowe z otwartym ogniem.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Nie jedz żywności i nie pij płynów, które mogły ulec skażeniu</w:t>
      </w:r>
    </w:p>
    <w:p w:rsidR="004C49FF" w:rsidRPr="004C49FF" w:rsidRDefault="004C49FF" w:rsidP="004C49FF">
      <w:pPr>
        <w:pStyle w:val="Nagwek2"/>
        <w:rPr>
          <w:rFonts w:ascii="Times New Roman" w:hAnsi="Times New Roman"/>
          <w:i w:val="0"/>
        </w:rPr>
      </w:pPr>
      <w:r w:rsidRPr="004C49FF">
        <w:rPr>
          <w:rFonts w:ascii="Times New Roman" w:hAnsi="Times New Roman"/>
          <w:i w:val="0"/>
          <w:sz w:val="24"/>
        </w:rPr>
        <w:t>Zasady postępowania w czasie skażenia promieniotwórczego (radiacyjnego)</w:t>
      </w:r>
    </w:p>
    <w:p w:rsidR="004C49FF" w:rsidRPr="004C49FF" w:rsidRDefault="004C49FF" w:rsidP="004C4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Cs/>
          <w:sz w:val="24"/>
          <w:szCs w:val="24"/>
          <w:lang w:eastAsia="pl-PL"/>
        </w:rPr>
        <w:t>Zachowaj spokój, pamiętając o tym że:</w:t>
      </w: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C49FF" w:rsidRPr="004C49FF" w:rsidRDefault="004C49FF" w:rsidP="004C49F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nie każdy wypadek, związany z wydostaniem się substancji promieniotwórczej jest dla Ciebie niebezpieczny,</w:t>
      </w:r>
    </w:p>
    <w:p w:rsidR="004C49FF" w:rsidRPr="004C49FF" w:rsidRDefault="004C49FF" w:rsidP="004C49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wypadek może dotyczyć tylko terenu zakładu (elektrowni atomowej) i może nie powodować żadnych zagrożeń zewnętrznych.</w:t>
      </w:r>
    </w:p>
    <w:p w:rsidR="004C49FF" w:rsidRPr="004C49FF" w:rsidRDefault="004C49FF" w:rsidP="004C49F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uważnie i stale słuchaj radia, oglądaj telewizję krajową lub lokalną. Komunikaty określą charakter wypadku, stopień zagrożenia oraz jego zasięg i szybkość rozprzestrzeniania się - wykonaj zalecenia wynikające z komunikatów.</w:t>
      </w:r>
    </w:p>
    <w:p w:rsidR="00D97422" w:rsidRDefault="004C49FF" w:rsidP="004C49F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4C49FF" w:rsidRPr="004C49FF" w:rsidRDefault="004C49FF" w:rsidP="004C4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Gdy powracasz do mieszkania ze skażonego terenu:</w:t>
      </w: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C49FF" w:rsidRPr="004C49FF" w:rsidRDefault="004C49FF" w:rsidP="004C49F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weź prysznic, zmień buty i odzież, chowając je do szczelnej plastikowej torby,</w:t>
      </w:r>
    </w:p>
    <w:p w:rsidR="004C49FF" w:rsidRPr="004C49FF" w:rsidRDefault="004C49FF" w:rsidP="004C49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nasłuchuj w radiu i telewizji komunikatów o drogach ewakuacji, tymczasowych schronach i sposobach postępowania,</w:t>
      </w:r>
    </w:p>
    <w:p w:rsidR="004C49FF" w:rsidRPr="004C49FF" w:rsidRDefault="004C49FF" w:rsidP="004C49FF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jeśli otrzymasz polecenie ewakuacji, wykonuj je niezwłocznie, według zaleceń władz (służb ratowniczych).</w:t>
      </w:r>
    </w:p>
    <w:p w:rsidR="004C49FF" w:rsidRPr="004C49FF" w:rsidRDefault="004C49FF" w:rsidP="004C49F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49FF" w:rsidRPr="004C49FF" w:rsidRDefault="004C49FF" w:rsidP="004C4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Cs/>
          <w:sz w:val="24"/>
          <w:szCs w:val="24"/>
          <w:lang w:eastAsia="pl-PL"/>
        </w:rPr>
        <w:t>Pozostając w domu :</w:t>
      </w: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C49FF" w:rsidRPr="004C49FF" w:rsidRDefault="004C49FF" w:rsidP="004C49F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zabezpiecz i pozamykaj okna i drzwi oraz zasuwy piecowe i kominowe,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wyłącz klimatyzację, wentylację, ogrzewanie nawiewowe itp.,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miej przy sobie cały czas włączone radio bateryjne,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nie używaj telefonu, jeżeli nie jest to konieczne,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udaj się do piwnicy lub innych pomieszczeń, poniżej powierzchni gruntu,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pozostań wewnątrz pomieszczeń do czasu, aż władze (służby ratownicze) ogłoszą, że jest już bezpiecznie,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jeśli musisz wyjść na zewnątrz, zakryj usta i nos mokrym ręcznikiem. Bądź przygotowany do ewakuacji lub schronienia się na dłuższy czas w swoim domu,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ukryj inwentarz i nakarm go przechowaną w zamknięciu paszą.</w:t>
      </w:r>
    </w:p>
    <w:p w:rsidR="004C49FF" w:rsidRPr="004C49FF" w:rsidRDefault="004C49FF" w:rsidP="004C49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Dalej postępuj, zgodnie z zaleceniami określonymi przez władze (służby ratownicze) do czasu odwołania zagrożenia skażeniem promieniotwórczym.</w:t>
      </w: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sectPr w:rsidR="004C49FF" w:rsidRPr="004C49FF" w:rsidSect="00B9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BA2"/>
    <w:multiLevelType w:val="hybridMultilevel"/>
    <w:tmpl w:val="A7504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2159"/>
    <w:multiLevelType w:val="multilevel"/>
    <w:tmpl w:val="EC58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52CA8"/>
    <w:multiLevelType w:val="multilevel"/>
    <w:tmpl w:val="E908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70344"/>
    <w:multiLevelType w:val="multilevel"/>
    <w:tmpl w:val="084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50B1E"/>
    <w:multiLevelType w:val="multilevel"/>
    <w:tmpl w:val="839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46953"/>
    <w:multiLevelType w:val="multilevel"/>
    <w:tmpl w:val="A6C0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77BBC"/>
    <w:multiLevelType w:val="multilevel"/>
    <w:tmpl w:val="48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55E8D"/>
    <w:multiLevelType w:val="hybridMultilevel"/>
    <w:tmpl w:val="84727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E55F7"/>
    <w:multiLevelType w:val="multilevel"/>
    <w:tmpl w:val="5A20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810FB"/>
    <w:multiLevelType w:val="multilevel"/>
    <w:tmpl w:val="2A04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B73D5"/>
    <w:multiLevelType w:val="multilevel"/>
    <w:tmpl w:val="1E2E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9A4B49"/>
    <w:multiLevelType w:val="multilevel"/>
    <w:tmpl w:val="0830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5922CB"/>
    <w:multiLevelType w:val="multilevel"/>
    <w:tmpl w:val="0060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756B99"/>
    <w:multiLevelType w:val="multilevel"/>
    <w:tmpl w:val="4E6C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3D1E5E"/>
    <w:multiLevelType w:val="multilevel"/>
    <w:tmpl w:val="80C0A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58E12F3"/>
    <w:multiLevelType w:val="multilevel"/>
    <w:tmpl w:val="2A50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3E5C79"/>
    <w:multiLevelType w:val="hybridMultilevel"/>
    <w:tmpl w:val="C860A3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E926D9"/>
    <w:multiLevelType w:val="multilevel"/>
    <w:tmpl w:val="19DA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15"/>
  </w:num>
  <w:num w:numId="8">
    <w:abstractNumId w:val="0"/>
  </w:num>
  <w:num w:numId="9">
    <w:abstractNumId w:val="16"/>
  </w:num>
  <w:num w:numId="10">
    <w:abstractNumId w:val="1"/>
  </w:num>
  <w:num w:numId="11">
    <w:abstractNumId w:val="5"/>
  </w:num>
  <w:num w:numId="12">
    <w:abstractNumId w:val="2"/>
  </w:num>
  <w:num w:numId="13">
    <w:abstractNumId w:val="11"/>
  </w:num>
  <w:num w:numId="14">
    <w:abstractNumId w:val="12"/>
  </w:num>
  <w:num w:numId="15">
    <w:abstractNumId w:val="13"/>
  </w:num>
  <w:num w:numId="16">
    <w:abstractNumId w:val="9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579"/>
    <w:rsid w:val="00161C09"/>
    <w:rsid w:val="001E5579"/>
    <w:rsid w:val="002257CA"/>
    <w:rsid w:val="002672AC"/>
    <w:rsid w:val="002B3452"/>
    <w:rsid w:val="00336EA0"/>
    <w:rsid w:val="004043F7"/>
    <w:rsid w:val="004C49FF"/>
    <w:rsid w:val="00551AAF"/>
    <w:rsid w:val="005947D3"/>
    <w:rsid w:val="005B21C7"/>
    <w:rsid w:val="007120B1"/>
    <w:rsid w:val="007473E9"/>
    <w:rsid w:val="007D0609"/>
    <w:rsid w:val="00872019"/>
    <w:rsid w:val="008E3612"/>
    <w:rsid w:val="0094589D"/>
    <w:rsid w:val="009D2662"/>
    <w:rsid w:val="00A0137E"/>
    <w:rsid w:val="00A3708A"/>
    <w:rsid w:val="00A45500"/>
    <w:rsid w:val="00B32042"/>
    <w:rsid w:val="00B92392"/>
    <w:rsid w:val="00C133A6"/>
    <w:rsid w:val="00C344AE"/>
    <w:rsid w:val="00C603A8"/>
    <w:rsid w:val="00D47955"/>
    <w:rsid w:val="00D97422"/>
    <w:rsid w:val="00F0257E"/>
    <w:rsid w:val="00F257AE"/>
    <w:rsid w:val="00FB1266"/>
    <w:rsid w:val="00FB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67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49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1E5579"/>
    <w:rPr>
      <w:rFonts w:ascii="CentSchbookEU-Normal" w:hAnsi="CentSchbookEU-Normal" w:hint="default"/>
      <w:b w:val="0"/>
      <w:bCs w:val="0"/>
      <w:i w:val="0"/>
      <w:iCs w:val="0"/>
      <w:color w:val="24202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79"/>
    <w:rPr>
      <w:rFonts w:ascii="Tahoma" w:hAnsi="Tahoma" w:cs="Tahoma"/>
      <w:sz w:val="16"/>
      <w:szCs w:val="16"/>
    </w:rPr>
  </w:style>
  <w:style w:type="character" w:customStyle="1" w:styleId="fontstyle11">
    <w:name w:val="fontstyle11"/>
    <w:basedOn w:val="Domylnaczcionkaakapitu"/>
    <w:rsid w:val="001E5579"/>
    <w:rPr>
      <w:rFonts w:ascii="Dutch801HdEU-Normal" w:hAnsi="Dutch801HdEU-Normal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1E5579"/>
    <w:rPr>
      <w:rFonts w:ascii="AgendaPl-Bold-Identity-H" w:hAnsi="AgendaPl-Bold-Identity-H" w:hint="default"/>
      <w:b/>
      <w:bCs/>
      <w:i w:val="0"/>
      <w:iCs w:val="0"/>
      <w:color w:val="0B4EA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E55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589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060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D0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72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133A6"/>
    <w:rPr>
      <w:color w:val="800080"/>
      <w:u w:val="single"/>
    </w:rPr>
  </w:style>
  <w:style w:type="character" w:customStyle="1" w:styleId="fontstyle21">
    <w:name w:val="fontstyle21"/>
    <w:basedOn w:val="Domylnaczcionkaakapitu"/>
    <w:rsid w:val="00336EA0"/>
    <w:rPr>
      <w:rFonts w:ascii="AgendaPl-Bold" w:hAnsi="AgendaPl-Bold" w:hint="default"/>
      <w:b/>
      <w:bCs/>
      <w:i w:val="0"/>
      <w:iCs w:val="0"/>
      <w:color w:val="0B4EA2"/>
      <w:sz w:val="20"/>
      <w:szCs w:val="20"/>
    </w:rPr>
  </w:style>
  <w:style w:type="paragraph" w:customStyle="1" w:styleId="animation-ready">
    <w:name w:val="animation-ready"/>
    <w:basedOn w:val="Normalny"/>
    <w:rsid w:val="00FB7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49F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8&amp;v=Gtk1BUNpzD4&amp;feature=emb_logo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tatic.epodreczniki.pl/portal/f/res-minimized/R15AByJdluKpS/5/icgZeG0HpBg3LKBJSYYDiLSIcio7eusW.png" TargetMode="External"/><Relationship Id="rId11" Type="http://schemas.openxmlformats.org/officeDocument/2006/relationships/image" Target="https://upload.wikimedia.org/wikipedia/commons/thumb/9/9e/ADR33_UN1203.svg/200px-ADR33_UN1203.svg.png" TargetMode="External"/><Relationship Id="rId5" Type="http://schemas.openxmlformats.org/officeDocument/2006/relationships/image" Target="media/image1.png"/><Relationship Id="rId10" Type="http://schemas.openxmlformats.org/officeDocument/2006/relationships/image" Target="https://upload.wikimedia.org/wikipedia/commons/thumb/9/9e/ADR33_UN1203.svg/200px-ADR33_UN1203.svg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1743</Words>
  <Characters>10461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1. Przypomnij sobie jakie zagrożenia życia i zdrowia mogą zaistnieć podczas poko</vt:lpstr>
      <vt:lpstr/>
      <vt:lpstr/>
      <vt:lpstr>3.   Obejrzyj film  TERRORYZM ZASADY ZACHOWANIA</vt:lpstr>
      <vt:lpstr>    Zasady postępowania w  razie uwolnienia niebezpiecznych środków chemicznych:</vt:lpstr>
      <vt:lpstr>    Zasady postępowania w czasie skażenia promieniotwórczego (radiacyjnego)</vt:lpstr>
    </vt:vector>
  </TitlesOfParts>
  <Company/>
  <LinksUpToDate>false</LinksUpToDate>
  <CharactersWithSpaces>12180</CharactersWithSpaces>
  <SharedDoc>false</SharedDoc>
  <HLinks>
    <vt:vector size="18" baseType="variant">
      <vt:variant>
        <vt:i4>3604596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https://www.youtube.com/watch?time_continue=8&amp;v=Gtk1BUNpzD4&amp;feature=emb_logo</vt:lpwstr>
      </vt:variant>
      <vt:variant>
        <vt:lpwstr/>
      </vt:variant>
      <vt:variant>
        <vt:i4>6553636</vt:i4>
      </vt:variant>
      <vt:variant>
        <vt:i4>-1</vt:i4>
      </vt:variant>
      <vt:variant>
        <vt:i4>1026</vt:i4>
      </vt:variant>
      <vt:variant>
        <vt:i4>1</vt:i4>
      </vt:variant>
      <vt:variant>
        <vt:lpwstr>https://upload.wikimedia.org/wikipedia/commons/thumb/9/9e/ADR33_UN1203.svg/200px-ADR33_UN1203.svg.png</vt:lpwstr>
      </vt:variant>
      <vt:variant>
        <vt:lpwstr/>
      </vt:variant>
      <vt:variant>
        <vt:i4>6553636</vt:i4>
      </vt:variant>
      <vt:variant>
        <vt:i4>-1</vt:i4>
      </vt:variant>
      <vt:variant>
        <vt:i4>1027</vt:i4>
      </vt:variant>
      <vt:variant>
        <vt:i4>1</vt:i4>
      </vt:variant>
      <vt:variant>
        <vt:lpwstr>https://upload.wikimedia.org/wikipedia/commons/thumb/9/9e/ADR33_UN1203.svg/200px-ADR33_UN1203.svg.png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T420</dc:creator>
  <cp:keywords/>
  <cp:lastModifiedBy>Iwona</cp:lastModifiedBy>
  <cp:revision>2</cp:revision>
  <dcterms:created xsi:type="dcterms:W3CDTF">2020-05-06T06:17:00Z</dcterms:created>
  <dcterms:modified xsi:type="dcterms:W3CDTF">2020-05-06T06:17:00Z</dcterms:modified>
</cp:coreProperties>
</file>