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1C" w:rsidRDefault="00AB7889">
      <w:r>
        <w:t>Temat: Zaimki osobowe w bierniku.</w:t>
      </w:r>
    </w:p>
    <w:p w:rsidR="00AB7889" w:rsidRDefault="00AB7889"/>
    <w:p w:rsidR="00E212DC" w:rsidRPr="00E212DC" w:rsidRDefault="00AB788F" w:rsidP="005F6B10">
      <w:pPr>
        <w:pStyle w:val="NormalnyWeb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Open Sans" w:hAnsi="Open Sans"/>
          <w:color w:val="525252"/>
          <w:shd w:val="clear" w:color="auto" w:fill="FFFFFF"/>
        </w:rPr>
        <w:t xml:space="preserve">Zaimki osobowe to wyrazy określające osoby i zastępujące rzeczownik. Mogą występować zarówno w liczbie pojedynczej jak i </w:t>
      </w:r>
      <w:proofErr w:type="spellStart"/>
      <w:r>
        <w:rPr>
          <w:rFonts w:ascii="Open Sans" w:hAnsi="Open Sans"/>
          <w:color w:val="525252"/>
          <w:shd w:val="clear" w:color="auto" w:fill="FFFFFF"/>
        </w:rPr>
        <w:t>mnogiej.</w:t>
      </w:r>
      <w:r w:rsidR="00E212DC">
        <w:rPr>
          <w:rFonts w:ascii="Arial" w:hAnsi="Arial" w:cs="Arial"/>
          <w:color w:val="3A3A3A"/>
          <w:sz w:val="27"/>
          <w:szCs w:val="27"/>
          <w:shd w:val="clear" w:color="auto" w:fill="FFFFFF"/>
        </w:rPr>
        <w:t>Zaimki</w:t>
      </w:r>
      <w:proofErr w:type="spellEnd"/>
      <w:r w:rsidR="00E212DC"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osobowe odmieniają się  zatem  przez przypadki.</w:t>
      </w:r>
      <w:r w:rsidR="00E212DC"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 Zaimki osobowe w bierniku (</w:t>
      </w:r>
      <w:proofErr w:type="spellStart"/>
      <w:r w:rsidR="00E212DC"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Akkusativ</w:t>
      </w:r>
      <w:proofErr w:type="spellEnd"/>
      <w:r w:rsidR="00E212DC"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) to te, które odpowiadają na pytanie </w:t>
      </w:r>
      <w:r w:rsidR="00E212DC"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„</w:t>
      </w:r>
      <w:proofErr w:type="spellStart"/>
      <w:r w:rsidR="00E212DC"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="00E212DC"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?”</w:t>
      </w:r>
      <w:r w:rsidR="00E212DC"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:</w:t>
      </w:r>
    </w:p>
    <w:p w:rsidR="00E212DC" w:rsidRPr="00E212DC" w:rsidRDefault="00E212DC" w:rsidP="005F6B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„Ich 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sehe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</w:t>
      </w:r>
      <w:proofErr w:type="spellStart"/>
      <w:r w:rsidRPr="00E212DC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dich</w:t>
      </w:r>
      <w:proofErr w:type="spellEnd"/>
      <w:r w:rsidRPr="00E212DC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!”</w:t>
      </w: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(</w:t>
      </w:r>
      <w:proofErr w:type="spellStart"/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</w:t>
      </w: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widzę – „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dich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”)</w:t>
      </w:r>
    </w:p>
    <w:p w:rsidR="00E212DC" w:rsidRPr="00E212DC" w:rsidRDefault="00E212DC" w:rsidP="005F6B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„Ich mag </w:t>
      </w:r>
      <w:proofErr w:type="spellStart"/>
      <w:r w:rsidRPr="00E212DC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sie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.”(</w:t>
      </w:r>
      <w:proofErr w:type="spellStart"/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Kogo?co</w:t>
      </w:r>
      <w:proofErr w:type="spellEnd"/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 </w:t>
      </w: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lubię – „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sie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”)</w:t>
      </w:r>
    </w:p>
    <w:p w:rsidR="00E212DC" w:rsidRPr="00E212DC" w:rsidRDefault="00E212DC" w:rsidP="005F6B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„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Schreien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 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Sie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</w:t>
      </w:r>
      <w:r w:rsidRPr="00E212DC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mich</w:t>
      </w: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nicht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 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an</w:t>
      </w:r>
      <w:proofErr w:type="spellEnd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!” ( Na </w:t>
      </w:r>
      <w:proofErr w:type="spellStart"/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k</w:t>
      </w:r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ogo?co</w:t>
      </w:r>
      <w:proofErr w:type="spellEnd"/>
      <w:r w:rsidRPr="00E212DC">
        <w:rPr>
          <w:rFonts w:ascii="Arial" w:eastAsia="Times New Roman" w:hAnsi="Arial" w:cs="Arial"/>
          <w:i/>
          <w:iCs/>
          <w:color w:val="3A3A3A"/>
          <w:sz w:val="27"/>
          <w:szCs w:val="27"/>
          <w:bdr w:val="none" w:sz="0" w:space="0" w:color="auto" w:frame="1"/>
          <w:lang w:eastAsia="pl-PL"/>
        </w:rPr>
        <w:t>?</w:t>
      </w:r>
      <w:r w:rsidRPr="00E212DC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 krzyczy – „mich”)</w:t>
      </w:r>
    </w:p>
    <w:tbl>
      <w:tblPr>
        <w:tblW w:w="10830" w:type="dxa"/>
        <w:tblInd w:w="-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678"/>
        <w:gridCol w:w="818"/>
        <w:gridCol w:w="681"/>
        <w:gridCol w:w="640"/>
        <w:gridCol w:w="568"/>
        <w:gridCol w:w="800"/>
        <w:gridCol w:w="981"/>
        <w:gridCol w:w="686"/>
        <w:gridCol w:w="732"/>
      </w:tblGrid>
      <w:tr w:rsidR="00E212DC" w:rsidRPr="00E212DC" w:rsidTr="00293D29"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Przypadek</w:t>
            </w:r>
          </w:p>
        </w:tc>
        <w:tc>
          <w:tcPr>
            <w:tcW w:w="53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liczba pojedyncza (</w:t>
            </w:r>
            <w:proofErr w:type="spellStart"/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Singular</w:t>
            </w:r>
            <w:proofErr w:type="spellEnd"/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liczba mnoga (</w:t>
            </w:r>
            <w:proofErr w:type="spellStart"/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Plural</w:t>
            </w:r>
            <w:proofErr w:type="spellEnd"/>
            <w:r w:rsidRPr="00E212DC">
              <w:rPr>
                <w:rFonts w:ascii="Verdana" w:eastAsia="Times New Roman" w:hAnsi="Verdana" w:cs="Times New Roman"/>
                <w:b/>
                <w:bCs/>
                <w:color w:val="293136"/>
                <w:sz w:val="24"/>
                <w:szCs w:val="24"/>
                <w:lang w:eastAsia="pl-PL"/>
              </w:rPr>
              <w:t>)</w:t>
            </w:r>
          </w:p>
        </w:tc>
      </w:tr>
      <w:tr w:rsidR="00E212DC" w:rsidRPr="00E212DC" w:rsidTr="00293D29"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Nominativ</w:t>
            </w:r>
            <w:proofErr w:type="spellEnd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(mianownik)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B75623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</w:t>
            </w:r>
            <w:r w:rsidR="00E212DC"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</w:tr>
      <w:tr w:rsidR="00E212DC" w:rsidRPr="00E212DC" w:rsidTr="00293D29"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Akkusativ</w:t>
            </w:r>
            <w:proofErr w:type="spellEnd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(biernik)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uns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B75623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</w:t>
            </w:r>
            <w:r w:rsidR="00E212DC"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uch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2DC" w:rsidRPr="00E212DC" w:rsidRDefault="00E212DC" w:rsidP="00E212DC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proofErr w:type="spellStart"/>
            <w:r w:rsidRPr="00E212D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Sie</w:t>
            </w:r>
            <w:proofErr w:type="spellEnd"/>
          </w:p>
        </w:tc>
      </w:tr>
    </w:tbl>
    <w:p w:rsidR="00293D29" w:rsidRDefault="00293D29" w:rsidP="00A07581">
      <w:pPr>
        <w:pStyle w:val="Akapitzlist"/>
        <w:numPr>
          <w:ilvl w:val="0"/>
          <w:numId w:val="2"/>
        </w:numPr>
      </w:pPr>
      <w:proofErr w:type="spellStart"/>
      <w:r w:rsidRPr="00293D29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93D29">
        <w:rPr>
          <w:i/>
        </w:rPr>
        <w:t>b</w:t>
      </w:r>
      <w:r>
        <w:t>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 xml:space="preserve"> der </w:t>
      </w:r>
      <w:proofErr w:type="spellStart"/>
      <w:r>
        <w:t>Personalpronommen</w:t>
      </w:r>
      <w:proofErr w:type="spellEnd"/>
      <w:r>
        <w:t>.</w:t>
      </w:r>
    </w:p>
    <w:p w:rsidR="00AB7889" w:rsidRDefault="00293D29" w:rsidP="00293D29">
      <w:pPr>
        <w:pStyle w:val="Akapitzlist"/>
      </w:pPr>
      <w:r>
        <w:t xml:space="preserve"> </w:t>
      </w:r>
      <w:r w:rsidR="00A07581">
        <w:t>Proszę ćwiczyć wymowę zaimków osobowych:</w:t>
      </w:r>
    </w:p>
    <w:p w:rsidR="00AB7889" w:rsidRPr="004512EA" w:rsidRDefault="00B75623" w:rsidP="004512EA">
      <w:pPr>
        <w:pStyle w:val="Akapitzlist"/>
        <w:rPr>
          <w:color w:val="0000FF"/>
          <w:u w:val="single"/>
        </w:rPr>
      </w:pPr>
      <w:hyperlink r:id="rId6" w:history="1">
        <w:r w:rsidR="00A07581">
          <w:rPr>
            <w:rStyle w:val="Hipercze"/>
          </w:rPr>
          <w:t>https://fiszkoteka.pl/zestaw/64054-zaimki-osobowe-w-bierniku-wen-was-kogo-co</w:t>
        </w:r>
      </w:hyperlink>
    </w:p>
    <w:p w:rsidR="00AB7889" w:rsidRDefault="00AB7889"/>
    <w:p w:rsidR="00AB788F" w:rsidRPr="00AB788F" w:rsidRDefault="00AB788F" w:rsidP="00AB788F">
      <w:pPr>
        <w:shd w:val="clear" w:color="auto" w:fill="FFFFFF"/>
        <w:spacing w:before="180" w:after="180" w:line="600" w:lineRule="atLeast"/>
        <w:outlineLvl w:val="1"/>
        <w:rPr>
          <w:rFonts w:ascii="Oswald" w:eastAsia="Times New Roman" w:hAnsi="Oswald" w:cs="Times New Roman"/>
          <w:color w:val="222222"/>
          <w:spacing w:val="-5"/>
          <w:sz w:val="60"/>
          <w:szCs w:val="60"/>
          <w:lang w:eastAsia="pl-PL"/>
        </w:rPr>
      </w:pPr>
      <w:r w:rsidRPr="00AB788F">
        <w:rPr>
          <w:rFonts w:ascii="Oswald" w:eastAsia="Times New Roman" w:hAnsi="Oswald" w:cs="Times New Roman"/>
          <w:color w:val="222222"/>
          <w:spacing w:val="-5"/>
          <w:sz w:val="60"/>
          <w:szCs w:val="60"/>
          <w:lang w:eastAsia="pl-PL"/>
        </w:rPr>
        <w:t>Przykłady zaimków osobowych w bierniku (</w:t>
      </w:r>
      <w:proofErr w:type="spellStart"/>
      <w:r w:rsidRPr="00AB788F">
        <w:rPr>
          <w:rFonts w:ascii="Oswald" w:eastAsia="Times New Roman" w:hAnsi="Oswald" w:cs="Times New Roman"/>
          <w:color w:val="222222"/>
          <w:spacing w:val="-5"/>
          <w:sz w:val="60"/>
          <w:szCs w:val="60"/>
          <w:lang w:eastAsia="pl-PL"/>
        </w:rPr>
        <w:t>Akkusativie</w:t>
      </w:r>
      <w:proofErr w:type="spellEnd"/>
      <w:r w:rsidRPr="00AB788F">
        <w:rPr>
          <w:rFonts w:ascii="Oswald" w:eastAsia="Times New Roman" w:hAnsi="Oswald" w:cs="Times New Roman"/>
          <w:color w:val="222222"/>
          <w:spacing w:val="-5"/>
          <w:sz w:val="60"/>
          <w:szCs w:val="60"/>
          <w:lang w:eastAsia="pl-PL"/>
        </w:rPr>
        <w:t>)</w:t>
      </w:r>
    </w:p>
    <w:p w:rsidR="00AB788F" w:rsidRPr="00AB788F" w:rsidRDefault="00AB788F" w:rsidP="00AB788F">
      <w:pPr>
        <w:shd w:val="clear" w:color="auto" w:fill="FFFFFF"/>
        <w:tabs>
          <w:tab w:val="left" w:pos="7650"/>
        </w:tabs>
        <w:spacing w:after="150" w:line="240" w:lineRule="auto"/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</w:pP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Kennst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du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David?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Znasz Davida?</w:t>
      </w:r>
      <w:r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ab/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br/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Kennst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du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ihn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Znasz go?</w:t>
      </w:r>
    </w:p>
    <w:p w:rsidR="00AB788F" w:rsidRPr="00AB788F" w:rsidRDefault="00AB788F" w:rsidP="00AB788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88F" w:rsidRPr="00AB788F" w:rsidRDefault="00AB788F" w:rsidP="00AB788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</w:pP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Besuchst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du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Claudia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und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Tronte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 xml:space="preserve"> – Odwiedzisz Claudię i </w:t>
      </w:r>
      <w:proofErr w:type="spellStart"/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Trontego</w:t>
      </w:r>
      <w:proofErr w:type="spellEnd"/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br/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Besuchst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du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sie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Odwiedzisz ich?</w:t>
      </w:r>
    </w:p>
    <w:p w:rsidR="00AB788F" w:rsidRPr="00AB788F" w:rsidRDefault="00AB788F" w:rsidP="00AB788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88F" w:rsidRPr="00AB788F" w:rsidRDefault="00AB788F" w:rsidP="00AB788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</w:pPr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Das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ist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ein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kleines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Geschenk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für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das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kleine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Mädchen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.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To drobny prezent dla tej małej dziewczynki.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br/>
      </w:r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Das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ist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ein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kleines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Geschenk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für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es.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To drobny prezent dla niej.</w:t>
      </w:r>
    </w:p>
    <w:p w:rsidR="00AB788F" w:rsidRPr="00AB788F" w:rsidRDefault="00AB788F" w:rsidP="00AB788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88F" w:rsidRPr="00AB788F" w:rsidRDefault="00AB788F" w:rsidP="00AB788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</w:pP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Geht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er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ohne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seine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Frau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ins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Kino?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Czy on idzie do kina bez żony?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br/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Geht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er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ohne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sie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ins</w:t>
      </w:r>
      <w:proofErr w:type="spellEnd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 Kino?</w:t>
      </w: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– Czy on idzie bez niej do kina?</w:t>
      </w:r>
    </w:p>
    <w:p w:rsidR="00AB788F" w:rsidRPr="00AB788F" w:rsidRDefault="00AB788F" w:rsidP="00AB788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88F" w:rsidRPr="00AB788F" w:rsidRDefault="00AB788F" w:rsidP="00AB788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</w:pPr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Pamiętaj, że podane wyżej </w:t>
      </w:r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 xml:space="preserve">zaimki osobowe w </w:t>
      </w:r>
      <w:proofErr w:type="spellStart"/>
      <w:r w:rsidRPr="00AB788F">
        <w:rPr>
          <w:rFonts w:ascii="Open Sans" w:eastAsia="Times New Roman" w:hAnsi="Open Sans" w:cs="Times New Roman"/>
          <w:b/>
          <w:bCs/>
          <w:color w:val="525252"/>
          <w:sz w:val="24"/>
          <w:szCs w:val="24"/>
          <w:lang w:eastAsia="pl-PL"/>
        </w:rPr>
        <w:t>Akkusativie</w:t>
      </w:r>
      <w:proofErr w:type="spellEnd"/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występują zarówno po </w:t>
      </w:r>
      <w:hyperlink r:id="rId7" w:tgtFrame="_blank" w:history="1">
        <w:r w:rsidRPr="00AB788F">
          <w:rPr>
            <w:rFonts w:ascii="Open Sans" w:eastAsia="Times New Roman" w:hAnsi="Open Sans" w:cs="Times New Roman"/>
            <w:color w:val="D02726"/>
            <w:sz w:val="24"/>
            <w:szCs w:val="24"/>
            <w:lang w:eastAsia="pl-PL"/>
          </w:rPr>
          <w:t xml:space="preserve">czasownikach łączących się z </w:t>
        </w:r>
        <w:proofErr w:type="spellStart"/>
        <w:r w:rsidRPr="00AB788F">
          <w:rPr>
            <w:rFonts w:ascii="Open Sans" w:eastAsia="Times New Roman" w:hAnsi="Open Sans" w:cs="Times New Roman"/>
            <w:color w:val="D02726"/>
            <w:sz w:val="24"/>
            <w:szCs w:val="24"/>
            <w:lang w:eastAsia="pl-PL"/>
          </w:rPr>
          <w:t>Akkusativem</w:t>
        </w:r>
        <w:proofErr w:type="spellEnd"/>
      </w:hyperlink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 jak i </w:t>
      </w:r>
      <w:hyperlink r:id="rId8" w:tgtFrame="_blank" w:history="1">
        <w:r w:rsidRPr="00AB788F">
          <w:rPr>
            <w:rFonts w:ascii="Open Sans" w:eastAsia="Times New Roman" w:hAnsi="Open Sans" w:cs="Times New Roman"/>
            <w:color w:val="D02726"/>
            <w:sz w:val="24"/>
            <w:szCs w:val="24"/>
            <w:lang w:eastAsia="pl-PL"/>
          </w:rPr>
          <w:t xml:space="preserve">przyimkach łączących się z </w:t>
        </w:r>
        <w:proofErr w:type="spellStart"/>
        <w:r w:rsidRPr="00AB788F">
          <w:rPr>
            <w:rFonts w:ascii="Open Sans" w:eastAsia="Times New Roman" w:hAnsi="Open Sans" w:cs="Times New Roman"/>
            <w:color w:val="D02726"/>
            <w:sz w:val="24"/>
            <w:szCs w:val="24"/>
            <w:lang w:eastAsia="pl-PL"/>
          </w:rPr>
          <w:t>Akkusativem</w:t>
        </w:r>
        <w:proofErr w:type="spellEnd"/>
      </w:hyperlink>
      <w:r w:rsidRPr="00AB788F">
        <w:rPr>
          <w:rFonts w:ascii="Open Sans" w:eastAsia="Times New Roman" w:hAnsi="Open Sans" w:cs="Times New Roman"/>
          <w:color w:val="525252"/>
          <w:sz w:val="24"/>
          <w:szCs w:val="24"/>
          <w:lang w:eastAsia="pl-PL"/>
        </w:rPr>
        <w:t>.</w:t>
      </w:r>
    </w:p>
    <w:p w:rsidR="00AB7889" w:rsidRDefault="002A04EC">
      <w:r>
        <w:rPr>
          <w:color w:val="222222"/>
        </w:rPr>
        <w:t xml:space="preserve">                                         W miejsce rzeczownika wpisujemy zaimek osobowy!!!!!!!!!!!                                                                       </w:t>
      </w:r>
    </w:p>
    <w:p w:rsidR="00A06982" w:rsidRDefault="00AB7889">
      <w:pPr>
        <w:rPr>
          <w:color w:val="222222"/>
        </w:rPr>
      </w:pPr>
      <w:r>
        <w:rPr>
          <w:color w:val="222222"/>
        </w:rPr>
        <w:t xml:space="preserve">Hans </w:t>
      </w:r>
      <w:proofErr w:type="spellStart"/>
      <w:r>
        <w:rPr>
          <w:color w:val="222222"/>
        </w:rPr>
        <w:t>besucht</w:t>
      </w:r>
      <w:proofErr w:type="spellEnd"/>
      <w:r>
        <w:rPr>
          <w:color w:val="222222"/>
        </w:rPr>
        <w:t> </w:t>
      </w:r>
      <w:proofErr w:type="spellStart"/>
      <w:r>
        <w:rPr>
          <w:rStyle w:val="dist"/>
          <w:color w:val="C00000"/>
        </w:rPr>
        <w:t>eine</w:t>
      </w:r>
      <w:proofErr w:type="spellEnd"/>
      <w:r>
        <w:rPr>
          <w:rStyle w:val="dist"/>
          <w:color w:val="C00000"/>
        </w:rPr>
        <w:t xml:space="preserve"> </w:t>
      </w:r>
      <w:proofErr w:type="spellStart"/>
      <w:r>
        <w:rPr>
          <w:rStyle w:val="dist"/>
          <w:color w:val="C00000"/>
        </w:rPr>
        <w:t>Freundin</w:t>
      </w:r>
      <w:proofErr w:type="spellEnd"/>
      <w:r>
        <w:rPr>
          <w:color w:val="222222"/>
        </w:rPr>
        <w:t>.</w:t>
      </w:r>
      <w:r w:rsidR="00A06982">
        <w:rPr>
          <w:color w:val="222222"/>
        </w:rPr>
        <w:t xml:space="preserve">    </w:t>
      </w:r>
      <w:r w:rsidR="002A04EC">
        <w:rPr>
          <w:color w:val="222222"/>
        </w:rPr>
        <w:t xml:space="preserve">                     =&gt;                                                   </w:t>
      </w:r>
      <w:r>
        <w:rPr>
          <w:color w:val="222222"/>
        </w:rPr>
        <w:t xml:space="preserve">Er </w:t>
      </w:r>
      <w:proofErr w:type="spellStart"/>
      <w:r>
        <w:rPr>
          <w:color w:val="222222"/>
        </w:rPr>
        <w:t>besucht</w:t>
      </w:r>
      <w:proofErr w:type="spellEnd"/>
      <w:r>
        <w:rPr>
          <w:color w:val="222222"/>
        </w:rPr>
        <w:t> </w:t>
      </w:r>
      <w:proofErr w:type="spellStart"/>
      <w:r>
        <w:rPr>
          <w:rStyle w:val="dist"/>
          <w:color w:val="C00000"/>
        </w:rPr>
        <w:t>sie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gerne</w:t>
      </w:r>
      <w:proofErr w:type="spellEnd"/>
      <w:r>
        <w:rPr>
          <w:color w:val="222222"/>
        </w:rPr>
        <w:t>.</w:t>
      </w:r>
    </w:p>
    <w:p w:rsidR="00A06982" w:rsidRDefault="00AB7889">
      <w:pPr>
        <w:rPr>
          <w:color w:val="222222"/>
        </w:rPr>
      </w:pPr>
      <w:r>
        <w:rPr>
          <w:color w:val="222222"/>
        </w:rPr>
        <w:t>Hans odwiedza </w:t>
      </w:r>
      <w:r>
        <w:rPr>
          <w:rStyle w:val="Pogrubienie"/>
          <w:b w:val="0"/>
          <w:bCs w:val="0"/>
          <w:color w:val="222222"/>
        </w:rPr>
        <w:t>przyjaciółkę</w:t>
      </w:r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          </w:t>
      </w:r>
      <w:r>
        <w:rPr>
          <w:color w:val="222222"/>
        </w:rPr>
        <w:t>On chętnie </w:t>
      </w:r>
      <w:r>
        <w:rPr>
          <w:rStyle w:val="Pogrubienie"/>
          <w:b w:val="0"/>
          <w:bCs w:val="0"/>
          <w:color w:val="222222"/>
        </w:rPr>
        <w:t>ją </w:t>
      </w:r>
      <w:r>
        <w:rPr>
          <w:color w:val="222222"/>
        </w:rPr>
        <w:t>odwiedza.</w:t>
      </w:r>
    </w:p>
    <w:p w:rsidR="00A06982" w:rsidRDefault="00AB7889">
      <w:pPr>
        <w:rPr>
          <w:color w:val="222222"/>
        </w:rPr>
      </w:pPr>
      <w:r>
        <w:rPr>
          <w:color w:val="222222"/>
        </w:rPr>
        <w:t xml:space="preserve">Der </w:t>
      </w:r>
      <w:proofErr w:type="spellStart"/>
      <w:r>
        <w:rPr>
          <w:color w:val="222222"/>
        </w:rPr>
        <w:t>Vater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bestraft</w:t>
      </w:r>
      <w:proofErr w:type="spellEnd"/>
      <w:r>
        <w:rPr>
          <w:color w:val="222222"/>
        </w:rPr>
        <w:t> </w:t>
      </w:r>
      <w:proofErr w:type="spellStart"/>
      <w:r>
        <w:rPr>
          <w:rStyle w:val="dist"/>
          <w:color w:val="C00000"/>
        </w:rPr>
        <w:t>das</w:t>
      </w:r>
      <w:proofErr w:type="spellEnd"/>
      <w:r>
        <w:rPr>
          <w:rStyle w:val="dist"/>
          <w:color w:val="C00000"/>
        </w:rPr>
        <w:t xml:space="preserve"> </w:t>
      </w:r>
      <w:proofErr w:type="spellStart"/>
      <w:r>
        <w:rPr>
          <w:rStyle w:val="dist"/>
          <w:color w:val="C00000"/>
        </w:rPr>
        <w:t>Kind</w:t>
      </w:r>
      <w:proofErr w:type="spellEnd"/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 </w:t>
      </w:r>
      <w:r>
        <w:rPr>
          <w:color w:val="222222"/>
        </w:rPr>
        <w:t xml:space="preserve">Der </w:t>
      </w:r>
      <w:proofErr w:type="spellStart"/>
      <w:r>
        <w:rPr>
          <w:color w:val="222222"/>
        </w:rPr>
        <w:t>Vater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bestraft</w:t>
      </w:r>
      <w:proofErr w:type="spellEnd"/>
      <w:r>
        <w:rPr>
          <w:color w:val="222222"/>
        </w:rPr>
        <w:t> </w:t>
      </w:r>
      <w:r>
        <w:rPr>
          <w:rStyle w:val="dist"/>
          <w:color w:val="C00000"/>
        </w:rPr>
        <w:t>es</w:t>
      </w:r>
      <w:r>
        <w:rPr>
          <w:color w:val="222222"/>
        </w:rPr>
        <w:t> </w:t>
      </w:r>
      <w:proofErr w:type="spellStart"/>
      <w:r>
        <w:rPr>
          <w:color w:val="222222"/>
        </w:rPr>
        <w:t>selten</w:t>
      </w:r>
      <w:proofErr w:type="spellEnd"/>
      <w:r>
        <w:rPr>
          <w:color w:val="222222"/>
        </w:rPr>
        <w:t>.</w:t>
      </w:r>
    </w:p>
    <w:p w:rsidR="00A06982" w:rsidRDefault="00AB7889">
      <w:pPr>
        <w:rPr>
          <w:color w:val="222222"/>
        </w:rPr>
      </w:pPr>
      <w:r>
        <w:rPr>
          <w:color w:val="222222"/>
        </w:rPr>
        <w:t>Ojciec karze </w:t>
      </w:r>
      <w:r>
        <w:rPr>
          <w:rStyle w:val="Pogrubienie"/>
          <w:b w:val="0"/>
          <w:bCs w:val="0"/>
          <w:color w:val="222222"/>
        </w:rPr>
        <w:t>dziecko</w:t>
      </w:r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                    </w:t>
      </w:r>
      <w:r>
        <w:rPr>
          <w:color w:val="222222"/>
        </w:rPr>
        <w:t>Ojciec rzadko </w:t>
      </w:r>
      <w:r>
        <w:rPr>
          <w:rStyle w:val="Pogrubienie"/>
          <w:b w:val="0"/>
          <w:bCs w:val="0"/>
          <w:color w:val="222222"/>
        </w:rPr>
        <w:t>je </w:t>
      </w:r>
      <w:r>
        <w:rPr>
          <w:color w:val="222222"/>
        </w:rPr>
        <w:t>karze</w:t>
      </w:r>
      <w:r w:rsidR="00A06982">
        <w:rPr>
          <w:color w:val="222222"/>
        </w:rPr>
        <w:t>.</w:t>
      </w:r>
    </w:p>
    <w:p w:rsidR="00A06982" w:rsidRDefault="006C0675">
      <w:pPr>
        <w:rPr>
          <w:color w:val="222222"/>
        </w:rPr>
      </w:pPr>
      <w:r>
        <w:rPr>
          <w:color w:val="222222"/>
        </w:rPr>
        <w:t xml:space="preserve"> </w:t>
      </w:r>
      <w:proofErr w:type="spellStart"/>
      <w:r w:rsidR="00AB7889">
        <w:rPr>
          <w:color w:val="222222"/>
        </w:rPr>
        <w:t>Kaufst</w:t>
      </w:r>
      <w:proofErr w:type="spellEnd"/>
      <w:r w:rsidR="00AB7889">
        <w:rPr>
          <w:color w:val="222222"/>
        </w:rPr>
        <w:t xml:space="preserve"> </w:t>
      </w:r>
      <w:proofErr w:type="spellStart"/>
      <w:r w:rsidR="00AB7889">
        <w:rPr>
          <w:color w:val="222222"/>
        </w:rPr>
        <w:t>du</w:t>
      </w:r>
      <w:proofErr w:type="spellEnd"/>
      <w:r w:rsidR="00AB7889">
        <w:rPr>
          <w:color w:val="222222"/>
        </w:rPr>
        <w:t> </w:t>
      </w:r>
      <w:r w:rsidR="00AB7889">
        <w:rPr>
          <w:rStyle w:val="dist"/>
          <w:color w:val="C00000"/>
        </w:rPr>
        <w:t xml:space="preserve">den </w:t>
      </w:r>
      <w:proofErr w:type="spellStart"/>
      <w:r w:rsidR="00AB7889">
        <w:rPr>
          <w:rStyle w:val="dist"/>
          <w:color w:val="C00000"/>
        </w:rPr>
        <w:t>Pullover</w:t>
      </w:r>
      <w:proofErr w:type="spellEnd"/>
      <w:r w:rsidR="00AB7889">
        <w:rPr>
          <w:color w:val="222222"/>
        </w:rPr>
        <w:t>?</w:t>
      </w:r>
      <w:r w:rsidR="00A06982">
        <w:rPr>
          <w:color w:val="222222"/>
        </w:rPr>
        <w:t xml:space="preserve">                                                   </w:t>
      </w:r>
      <w:r>
        <w:rPr>
          <w:color w:val="222222"/>
        </w:rPr>
        <w:t xml:space="preserve">                             </w:t>
      </w:r>
      <w:r w:rsidR="00A06982">
        <w:rPr>
          <w:color w:val="222222"/>
        </w:rPr>
        <w:t xml:space="preserve"> </w:t>
      </w:r>
      <w:proofErr w:type="spellStart"/>
      <w:r w:rsidR="00AB7889">
        <w:rPr>
          <w:color w:val="222222"/>
        </w:rPr>
        <w:t>Nein</w:t>
      </w:r>
      <w:proofErr w:type="spellEnd"/>
      <w:r w:rsidR="00AB7889">
        <w:rPr>
          <w:color w:val="222222"/>
        </w:rPr>
        <w:t xml:space="preserve">, ich </w:t>
      </w:r>
      <w:proofErr w:type="spellStart"/>
      <w:r w:rsidR="00AB7889">
        <w:rPr>
          <w:color w:val="222222"/>
        </w:rPr>
        <w:t>kaufe</w:t>
      </w:r>
      <w:proofErr w:type="spellEnd"/>
      <w:r w:rsidR="00AB7889">
        <w:rPr>
          <w:color w:val="222222"/>
        </w:rPr>
        <w:t> </w:t>
      </w:r>
      <w:proofErr w:type="spellStart"/>
      <w:r w:rsidR="00AB7889">
        <w:rPr>
          <w:rStyle w:val="dist"/>
          <w:color w:val="C00000"/>
        </w:rPr>
        <w:t>ihn</w:t>
      </w:r>
      <w:proofErr w:type="spellEnd"/>
      <w:r w:rsidR="00AB7889">
        <w:rPr>
          <w:color w:val="222222"/>
        </w:rPr>
        <w:t> </w:t>
      </w:r>
      <w:proofErr w:type="spellStart"/>
      <w:r w:rsidR="00AB7889">
        <w:rPr>
          <w:color w:val="222222"/>
        </w:rPr>
        <w:t>nicht</w:t>
      </w:r>
      <w:proofErr w:type="spellEnd"/>
      <w:r w:rsidR="00AB7889">
        <w:rPr>
          <w:color w:val="222222"/>
        </w:rPr>
        <w:t>.</w:t>
      </w:r>
    </w:p>
    <w:p w:rsidR="006C0675" w:rsidRDefault="00AB7889">
      <w:pPr>
        <w:rPr>
          <w:color w:val="222222"/>
        </w:rPr>
      </w:pPr>
      <w:r>
        <w:rPr>
          <w:color w:val="222222"/>
        </w:rPr>
        <w:t>Kupisz </w:t>
      </w:r>
      <w:r>
        <w:rPr>
          <w:rStyle w:val="Pogrubienie"/>
          <w:b w:val="0"/>
          <w:bCs w:val="0"/>
          <w:color w:val="222222"/>
        </w:rPr>
        <w:t>ten</w:t>
      </w:r>
      <w:r>
        <w:rPr>
          <w:color w:val="222222"/>
        </w:rPr>
        <w:t> sweter?</w:t>
      </w:r>
      <w:r w:rsidR="00A06982">
        <w:rPr>
          <w:color w:val="222222"/>
        </w:rPr>
        <w:t xml:space="preserve">                                                                                                </w:t>
      </w:r>
      <w:r>
        <w:rPr>
          <w:color w:val="222222"/>
        </w:rPr>
        <w:t>Nie, nie kupię </w:t>
      </w:r>
      <w:r>
        <w:rPr>
          <w:rStyle w:val="Pogrubienie"/>
          <w:b w:val="0"/>
          <w:bCs w:val="0"/>
          <w:color w:val="222222"/>
        </w:rPr>
        <w:t>go</w:t>
      </w:r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                      </w:t>
      </w:r>
      <w:r>
        <w:rPr>
          <w:color w:val="222222"/>
        </w:rPr>
        <w:t xml:space="preserve">Ich </w:t>
      </w:r>
      <w:proofErr w:type="spellStart"/>
      <w:r>
        <w:rPr>
          <w:color w:val="222222"/>
        </w:rPr>
        <w:t>rufe</w:t>
      </w:r>
      <w:proofErr w:type="spellEnd"/>
      <w:r>
        <w:rPr>
          <w:color w:val="222222"/>
        </w:rPr>
        <w:t> </w:t>
      </w:r>
      <w:proofErr w:type="spellStart"/>
      <w:r>
        <w:rPr>
          <w:rStyle w:val="dist"/>
          <w:color w:val="C00000"/>
        </w:rPr>
        <w:t>dich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heute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</w:t>
      </w:r>
      <w:proofErr w:type="spellEnd"/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                </w:t>
      </w:r>
      <w:proofErr w:type="spellStart"/>
      <w:r>
        <w:rPr>
          <w:color w:val="222222"/>
        </w:rPr>
        <w:t>Willst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du</w:t>
      </w:r>
      <w:proofErr w:type="spellEnd"/>
      <w:r>
        <w:rPr>
          <w:color w:val="222222"/>
        </w:rPr>
        <w:t> </w:t>
      </w:r>
      <w:r>
        <w:rPr>
          <w:rStyle w:val="dist"/>
          <w:color w:val="C00000"/>
        </w:rPr>
        <w:t>mich</w:t>
      </w:r>
      <w:r>
        <w:rPr>
          <w:color w:val="222222"/>
        </w:rPr>
        <w:t> </w:t>
      </w:r>
      <w:proofErr w:type="spellStart"/>
      <w:r>
        <w:rPr>
          <w:color w:val="222222"/>
        </w:rPr>
        <w:t>anrufen</w:t>
      </w:r>
      <w:proofErr w:type="spellEnd"/>
      <w:r>
        <w:rPr>
          <w:color w:val="222222"/>
        </w:rPr>
        <w:t>?</w:t>
      </w:r>
      <w:r w:rsidR="00A06982">
        <w:rPr>
          <w:color w:val="222222"/>
        </w:rPr>
        <w:t xml:space="preserve">                   </w:t>
      </w:r>
      <w:r>
        <w:rPr>
          <w:color w:val="222222"/>
        </w:rPr>
        <w:t>Zadzwonię dzisiaj do </w:t>
      </w:r>
      <w:r>
        <w:rPr>
          <w:rStyle w:val="Pogrubienie"/>
          <w:b w:val="0"/>
          <w:bCs w:val="0"/>
          <w:color w:val="222222"/>
        </w:rPr>
        <w:t>ciebie</w:t>
      </w:r>
      <w:r>
        <w:rPr>
          <w:color w:val="222222"/>
        </w:rPr>
        <w:t>.</w:t>
      </w:r>
      <w:r w:rsidR="00A06982">
        <w:rPr>
          <w:color w:val="222222"/>
        </w:rPr>
        <w:t xml:space="preserve">                                                                  </w:t>
      </w:r>
      <w:r>
        <w:rPr>
          <w:color w:val="222222"/>
        </w:rPr>
        <w:t>Chcesz do </w:t>
      </w:r>
      <w:r>
        <w:rPr>
          <w:rStyle w:val="Pogrubienie"/>
          <w:b w:val="0"/>
          <w:bCs w:val="0"/>
          <w:color w:val="222222"/>
        </w:rPr>
        <w:t>mnie</w:t>
      </w:r>
      <w:r>
        <w:rPr>
          <w:color w:val="222222"/>
        </w:rPr>
        <w:t> zadzwonić?</w:t>
      </w:r>
    </w:p>
    <w:p w:rsidR="006C0675" w:rsidRDefault="00AB7889">
      <w:pPr>
        <w:rPr>
          <w:color w:val="222222"/>
        </w:rPr>
      </w:pPr>
      <w:proofErr w:type="spellStart"/>
      <w:r>
        <w:rPr>
          <w:color w:val="222222"/>
        </w:rPr>
        <w:t>Frau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Krenz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störe</w:t>
      </w:r>
      <w:proofErr w:type="spellEnd"/>
      <w:r>
        <w:rPr>
          <w:color w:val="222222"/>
        </w:rPr>
        <w:t xml:space="preserve"> ich </w:t>
      </w:r>
      <w:proofErr w:type="spellStart"/>
      <w:r>
        <w:rPr>
          <w:rStyle w:val="dist"/>
          <w:color w:val="C00000"/>
        </w:rPr>
        <w:t>Sie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nicht</w:t>
      </w:r>
      <w:proofErr w:type="spellEnd"/>
      <w:r>
        <w:rPr>
          <w:color w:val="222222"/>
        </w:rPr>
        <w:t>?</w:t>
      </w:r>
      <w:r w:rsidR="006C0675">
        <w:rPr>
          <w:color w:val="222222"/>
        </w:rPr>
        <w:t xml:space="preserve">                                                                   </w:t>
      </w:r>
      <w:proofErr w:type="spellStart"/>
      <w:r>
        <w:rPr>
          <w:color w:val="222222"/>
        </w:rPr>
        <w:t>Nein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Sie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stören</w:t>
      </w:r>
      <w:proofErr w:type="spellEnd"/>
      <w:r>
        <w:rPr>
          <w:color w:val="222222"/>
        </w:rPr>
        <w:t> </w:t>
      </w:r>
      <w:r>
        <w:rPr>
          <w:rStyle w:val="dist"/>
          <w:color w:val="C00000"/>
        </w:rPr>
        <w:t>mich</w:t>
      </w:r>
      <w:r>
        <w:rPr>
          <w:color w:val="222222"/>
        </w:rPr>
        <w:t> </w:t>
      </w:r>
      <w:proofErr w:type="spellStart"/>
      <w:r>
        <w:rPr>
          <w:color w:val="222222"/>
        </w:rPr>
        <w:t>nicht</w:t>
      </w:r>
      <w:proofErr w:type="spellEnd"/>
      <w:r>
        <w:rPr>
          <w:color w:val="222222"/>
        </w:rPr>
        <w:t>.</w:t>
      </w:r>
    </w:p>
    <w:p w:rsidR="00AB7889" w:rsidRDefault="00AB7889">
      <w:pPr>
        <w:rPr>
          <w:color w:val="222222"/>
        </w:rPr>
      </w:pPr>
      <w:r>
        <w:rPr>
          <w:color w:val="222222"/>
        </w:rPr>
        <w:t xml:space="preserve">Pani </w:t>
      </w:r>
      <w:proofErr w:type="spellStart"/>
      <w:r>
        <w:rPr>
          <w:color w:val="222222"/>
        </w:rPr>
        <w:t>Krenz</w:t>
      </w:r>
      <w:proofErr w:type="spellEnd"/>
      <w:r>
        <w:rPr>
          <w:color w:val="222222"/>
        </w:rPr>
        <w:t>, czy ja </w:t>
      </w:r>
      <w:r>
        <w:rPr>
          <w:rStyle w:val="Pogrubienie"/>
          <w:b w:val="0"/>
          <w:bCs w:val="0"/>
          <w:color w:val="222222"/>
        </w:rPr>
        <w:t>pani</w:t>
      </w:r>
      <w:r>
        <w:rPr>
          <w:color w:val="222222"/>
        </w:rPr>
        <w:t> nie przeszkadzam?</w:t>
      </w:r>
      <w:r w:rsidR="006C0675">
        <w:rPr>
          <w:color w:val="222222"/>
        </w:rPr>
        <w:t xml:space="preserve">                                              </w:t>
      </w:r>
      <w:r>
        <w:rPr>
          <w:color w:val="222222"/>
        </w:rPr>
        <w:t>Nie, nie przeszkadza </w:t>
      </w:r>
      <w:r>
        <w:rPr>
          <w:rStyle w:val="Pogrubienie"/>
          <w:b w:val="0"/>
          <w:bCs w:val="0"/>
          <w:color w:val="222222"/>
        </w:rPr>
        <w:t>mi</w:t>
      </w:r>
      <w:r>
        <w:rPr>
          <w:color w:val="222222"/>
        </w:rPr>
        <w:t> Pan.</w:t>
      </w:r>
    </w:p>
    <w:p w:rsidR="00293D29" w:rsidRDefault="00293D29" w:rsidP="004512EA">
      <w:pPr>
        <w:pStyle w:val="Akapitzlist"/>
        <w:numPr>
          <w:ilvl w:val="0"/>
          <w:numId w:val="2"/>
        </w:numPr>
        <w:rPr>
          <w:rStyle w:val="Hipercze"/>
          <w:b/>
          <w:color w:val="auto"/>
          <w:u w:val="none"/>
        </w:rPr>
      </w:pPr>
      <w:proofErr w:type="spellStart"/>
      <w:r>
        <w:rPr>
          <w:rStyle w:val="Hipercze"/>
          <w:b/>
          <w:color w:val="auto"/>
          <w:u w:val="none"/>
        </w:rPr>
        <w:t>Seht</w:t>
      </w:r>
      <w:proofErr w:type="spellEnd"/>
      <w:r>
        <w:rPr>
          <w:rStyle w:val="Hipercze"/>
          <w:b/>
          <w:color w:val="auto"/>
          <w:u w:val="none"/>
        </w:rPr>
        <w:t xml:space="preserve"> </w:t>
      </w:r>
      <w:proofErr w:type="spellStart"/>
      <w:r>
        <w:rPr>
          <w:rStyle w:val="Hipercze"/>
          <w:b/>
          <w:color w:val="auto"/>
          <w:u w:val="none"/>
        </w:rPr>
        <w:t>einen</w:t>
      </w:r>
      <w:proofErr w:type="spellEnd"/>
      <w:r>
        <w:rPr>
          <w:rStyle w:val="Hipercze"/>
          <w:b/>
          <w:color w:val="auto"/>
          <w:u w:val="none"/>
        </w:rPr>
        <w:t xml:space="preserve"> Film </w:t>
      </w:r>
      <w:proofErr w:type="spellStart"/>
      <w:r>
        <w:rPr>
          <w:rStyle w:val="Hipercze"/>
          <w:b/>
          <w:color w:val="auto"/>
          <w:u w:val="none"/>
        </w:rPr>
        <w:t>an</w:t>
      </w:r>
      <w:proofErr w:type="spellEnd"/>
      <w:r>
        <w:rPr>
          <w:rStyle w:val="Hipercze"/>
          <w:b/>
          <w:color w:val="auto"/>
          <w:u w:val="none"/>
        </w:rPr>
        <w:t>.</w:t>
      </w:r>
    </w:p>
    <w:p w:rsidR="004512EA" w:rsidRPr="004512EA" w:rsidRDefault="004512EA" w:rsidP="00293D29">
      <w:pPr>
        <w:pStyle w:val="Akapitzlist"/>
        <w:rPr>
          <w:rStyle w:val="Hipercze"/>
          <w:b/>
          <w:color w:val="auto"/>
          <w:u w:val="none"/>
        </w:rPr>
      </w:pPr>
      <w:r w:rsidRPr="004512EA">
        <w:rPr>
          <w:rStyle w:val="Hipercze"/>
          <w:b/>
          <w:color w:val="auto"/>
          <w:u w:val="none"/>
        </w:rPr>
        <w:t xml:space="preserve">Obejrzyjcie </w:t>
      </w:r>
      <w:r>
        <w:rPr>
          <w:rStyle w:val="Hipercze"/>
          <w:b/>
          <w:color w:val="auto"/>
          <w:u w:val="none"/>
        </w:rPr>
        <w:t xml:space="preserve">sobie </w:t>
      </w:r>
      <w:r w:rsidRPr="004512EA">
        <w:rPr>
          <w:rStyle w:val="Hipercze"/>
          <w:b/>
          <w:color w:val="auto"/>
          <w:u w:val="none"/>
        </w:rPr>
        <w:t xml:space="preserve">wyjaśnioną gramatykę </w:t>
      </w:r>
    </w:p>
    <w:p w:rsidR="004512EA" w:rsidRDefault="00B75623" w:rsidP="004512EA">
      <w:pPr>
        <w:pStyle w:val="Akapitzlist"/>
      </w:pPr>
      <w:hyperlink r:id="rId9" w:history="1">
        <w:r w:rsidR="004512EA" w:rsidRPr="004512EA">
          <w:rPr>
            <w:color w:val="0000FF"/>
            <w:u w:val="single"/>
          </w:rPr>
          <w:t>https://www.youtube.com/watch?v=mniJhs9x4iM</w:t>
        </w:r>
      </w:hyperlink>
    </w:p>
    <w:p w:rsidR="004512EA" w:rsidRPr="004512EA" w:rsidRDefault="004512EA" w:rsidP="004512EA">
      <w:pPr>
        <w:pStyle w:val="Akapitzlist"/>
        <w:rPr>
          <w:color w:val="222222"/>
        </w:rPr>
      </w:pPr>
    </w:p>
    <w:p w:rsidR="00F20A83" w:rsidRDefault="00F20A83" w:rsidP="00706726">
      <w:pPr>
        <w:pStyle w:val="Akapitzlist"/>
      </w:pPr>
    </w:p>
    <w:p w:rsidR="0067371C" w:rsidRDefault="0067371C" w:rsidP="004512EA">
      <w:pPr>
        <w:pStyle w:val="Akapitzlist"/>
        <w:numPr>
          <w:ilvl w:val="0"/>
          <w:numId w:val="2"/>
        </w:numPr>
      </w:pPr>
      <w:r>
        <w:t>Wykonaj ćwiczenie na zaimki osobowe w bierniku.</w:t>
      </w:r>
    </w:p>
    <w:p w:rsidR="00F20A83" w:rsidRPr="00F20A83" w:rsidRDefault="00F20A83" w:rsidP="00F20A83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proofErr w:type="spellStart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Trage</w:t>
      </w:r>
      <w:proofErr w:type="spellEnd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 xml:space="preserve"> </w:t>
      </w:r>
      <w:proofErr w:type="spellStart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die</w:t>
      </w:r>
      <w:proofErr w:type="spellEnd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 xml:space="preserve"> </w:t>
      </w:r>
      <w:proofErr w:type="spellStart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fehlenden</w:t>
      </w:r>
      <w:proofErr w:type="spellEnd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 xml:space="preserve"> </w:t>
      </w:r>
      <w:proofErr w:type="spellStart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Personalpronomen</w:t>
      </w:r>
      <w:proofErr w:type="spellEnd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 xml:space="preserve"> im </w:t>
      </w:r>
      <w:proofErr w:type="spellStart"/>
      <w:r w:rsidRPr="00F20A83">
        <w:rPr>
          <w:rFonts w:ascii="Arial" w:eastAsia="Times New Roman" w:hAnsi="Arial" w:cs="Arial"/>
          <w:color w:val="222222"/>
          <w:sz w:val="36"/>
          <w:szCs w:val="36"/>
          <w:lang w:eastAsia="pl-PL"/>
        </w:rPr>
        <w:t>Akkusativ</w:t>
      </w:r>
      <w:proofErr w:type="spellEnd"/>
    </w:p>
    <w:p w:rsidR="00F20A83" w:rsidRDefault="00F20A83" w:rsidP="00F20A83">
      <w:pPr>
        <w:pStyle w:val="Akapitzlist"/>
      </w:pPr>
    </w:p>
    <w:p w:rsidR="0067371C" w:rsidRPr="0067371C" w:rsidRDefault="0067371C" w:rsidP="0067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steht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das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Auto? Ich kann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75pt;height:18pt" o:ole="">
            <v:imagedata r:id="rId10" o:title=""/>
          </v:shape>
          <w:control r:id="rId11" w:name="DefaultOcxName" w:shapeid="_x0000_i1045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nicht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finden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7371C" w:rsidRPr="0067371C" w:rsidRDefault="0067371C" w:rsidP="0067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liegt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der Kuli? Hast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49" type="#_x0000_t75" style="width:60.75pt;height:18pt" o:ole="">
            <v:imagedata r:id="rId10" o:title=""/>
          </v:shape>
          <w:control r:id="rId12" w:name="DefaultOcxName3" w:shapeid="_x0000_i1049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gesehen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?</w:t>
      </w:r>
    </w:p>
    <w:p w:rsidR="0067371C" w:rsidRPr="0067371C" w:rsidRDefault="0067371C" w:rsidP="0067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Wir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laden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dich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herzlich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!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Wann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kannst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53" type="#_x0000_t75" style="width:60.75pt;height:18pt" o:ole="">
            <v:imagedata r:id="rId10" o:title=""/>
          </v:shape>
          <w:control r:id="rId13" w:name="DefaultOcxName4" w:shapeid="_x0000_i1053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besuchen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?</w:t>
      </w:r>
    </w:p>
    <w:p w:rsidR="0067371C" w:rsidRPr="0067371C" w:rsidRDefault="0067371C" w:rsidP="0067371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Kaufst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den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Mantel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? - Ja, ich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kaufe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57" type="#_x0000_t75" style="width:60.75pt;height:18pt" o:ole="">
            <v:imagedata r:id="rId10" o:title=""/>
          </v:shape>
          <w:control r:id="rId14" w:name="DefaultOcxName6" w:shapeid="_x0000_i1057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.</w:t>
      </w:r>
    </w:p>
    <w:p w:rsidR="0067371C" w:rsidRPr="0067371C" w:rsidRDefault="0067371C" w:rsidP="006737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Ich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will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mit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dir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sprechen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Wann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kannst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1" type="#_x0000_t75" style="width:60.75pt;height:18pt" o:ole="">
            <v:imagedata r:id="rId10" o:title=""/>
          </v:shape>
          <w:control r:id="rId15" w:name="DefaultOcxName7" w:shapeid="_x0000_i1061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anrufen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?</w:t>
      </w:r>
    </w:p>
    <w:p w:rsidR="0067371C" w:rsidRPr="00F20A83" w:rsidRDefault="0067371C" w:rsidP="00F20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Der Mann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küsst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seine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Frau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Er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küsst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5" type="#_x0000_t75" style="width:60.75pt;height:18pt" o:ole="">
            <v:imagedata r:id="rId10" o:title=""/>
          </v:shape>
          <w:control r:id="rId16" w:name="DefaultOcxName9" w:shapeid="_x0000_i1065"/>
        </w:object>
      </w:r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sehr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oft</w:t>
      </w:r>
      <w:proofErr w:type="spellEnd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F20A83" w:rsidRPr="00F20A83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F20A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7371C" w:rsidRPr="00F20A83" w:rsidRDefault="0067371C" w:rsidP="00F20A8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Ich suche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einen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Regenschirm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Wozu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brauchst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69" type="#_x0000_t75" style="width:60.75pt;height:18pt" o:ole="">
            <v:imagedata r:id="rId10" o:title=""/>
          </v:shape>
          <w:control r:id="rId17" w:name="DefaultOcxName10" w:shapeid="_x0000_i1069"/>
        </w:objec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?</w:t>
      </w:r>
    </w:p>
    <w:p w:rsidR="0067371C" w:rsidRPr="00F20A83" w:rsidRDefault="0067371C" w:rsidP="00F20A8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Vor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der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Schule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steht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Kind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Siehst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73" type="#_x0000_t75" style="width:60.75pt;height:18pt" o:ole="">
            <v:imagedata r:id="rId10" o:title=""/>
          </v:shape>
          <w:control r:id="rId18" w:name="DefaultOcxName1" w:shapeid="_x0000_i1073"/>
        </w:objec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?</w:t>
      </w:r>
    </w:p>
    <w:p w:rsidR="0067371C" w:rsidRPr="00F20A83" w:rsidRDefault="0067371C" w:rsidP="00F20A8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Besuchst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du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deinen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Opa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? - Ja, ich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besuche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1440" w:dyaOrig="1440">
          <v:shape id="_x0000_i1077" type="#_x0000_t75" style="width:60.75pt;height:18pt" o:ole="">
            <v:imagedata r:id="rId10" o:title=""/>
          </v:shape>
          <w:control r:id="rId19" w:name="DefaultOcxName5" w:shapeid="_x0000_i1077"/>
        </w:object>
      </w:r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sehr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oft</w:t>
      </w:r>
      <w:proofErr w:type="spellEnd"/>
      <w:r w:rsidRPr="00F20A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7371C" w:rsidRPr="0067371C" w:rsidRDefault="0067371C" w:rsidP="006737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7371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7371C" w:rsidRPr="0067371C" w:rsidRDefault="0067371C" w:rsidP="00673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7371C" w:rsidRPr="003E6448" w:rsidRDefault="00316232" w:rsidP="00316232">
      <w:pPr>
        <w:pStyle w:val="Akapitzlist"/>
        <w:numPr>
          <w:ilvl w:val="0"/>
          <w:numId w:val="2"/>
        </w:numPr>
        <w:rPr>
          <w:color w:val="222222"/>
        </w:rPr>
      </w:pPr>
      <w:proofErr w:type="spellStart"/>
      <w:r>
        <w:rPr>
          <w:color w:val="222222"/>
        </w:rPr>
        <w:t>Bilde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</w:t>
      </w:r>
      <w:r w:rsidR="003E6448" w:rsidRPr="003E6448"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ätze</w:t>
      </w:r>
      <w:proofErr w:type="spellEnd"/>
      <w:r w:rsidR="003E6448"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.</w:t>
      </w:r>
    </w:p>
    <w:p w:rsidR="003E6448" w:rsidRDefault="003E6448" w:rsidP="003E6448">
      <w:pPr>
        <w:pStyle w:val="Akapitzlist"/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Utwórz zdania, zaczynając od wyrazu podkreślonego. Pamiętajcie o zamianie zaimka osobowego, który jest podany w mianowniku na biernik.</w:t>
      </w:r>
    </w:p>
    <w:p w:rsidR="003E6448" w:rsidRP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proofErr w:type="spellStart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sie</w:t>
      </w:r>
      <w:proofErr w:type="spellEnd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 xml:space="preserve">, </w:t>
      </w:r>
      <w:r w:rsidRPr="003E6448">
        <w:rPr>
          <w:rFonts w:ascii="Open Sans" w:eastAsia="Times New Roman" w:hAnsi="Open Sans" w:cs="Times New Roman"/>
          <w:bCs/>
          <w:color w:val="525252"/>
          <w:sz w:val="24"/>
          <w:szCs w:val="24"/>
          <w:u w:val="single"/>
          <w:lang w:eastAsia="pl-PL"/>
        </w:rPr>
        <w:t>Marion</w:t>
      </w:r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 xml:space="preserve">, </w:t>
      </w:r>
      <w:proofErr w:type="spellStart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besucht</w:t>
      </w:r>
      <w:proofErr w:type="spellEnd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 xml:space="preserve">, </w:t>
      </w:r>
      <w:proofErr w:type="spellStart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am</w:t>
      </w:r>
      <w:proofErr w:type="spellEnd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 xml:space="preserve"> </w:t>
      </w:r>
      <w:proofErr w:type="spellStart"/>
      <w:r>
        <w:rPr>
          <w:rFonts w:ascii="Open Sans" w:eastAsia="Times New Roman" w:hAnsi="Open Sans" w:cs="Times New Roman"/>
          <w:bCs/>
          <w:color w:val="525252"/>
          <w:sz w:val="24"/>
          <w:szCs w:val="24"/>
          <w:lang w:eastAsia="pl-PL"/>
        </w:rPr>
        <w:t>Wochenende</w:t>
      </w:r>
      <w:proofErr w:type="spellEnd"/>
    </w:p>
    <w:p w:rsid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proofErr w:type="spellStart"/>
      <w:r>
        <w:rPr>
          <w:color w:val="222222"/>
        </w:rPr>
        <w:t>mögen,</w:t>
      </w:r>
      <w:r w:rsidRPr="003E6448">
        <w:rPr>
          <w:color w:val="222222"/>
          <w:u w:val="single"/>
        </w:rPr>
        <w:t>wir</w:t>
      </w:r>
      <w:proofErr w:type="spellEnd"/>
      <w:r>
        <w:rPr>
          <w:color w:val="222222"/>
        </w:rPr>
        <w:t xml:space="preserve">, er, </w:t>
      </w:r>
      <w:proofErr w:type="spellStart"/>
      <w:r>
        <w:rPr>
          <w:color w:val="222222"/>
        </w:rPr>
        <w:t>besonders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nicht</w:t>
      </w:r>
      <w:proofErr w:type="spellEnd"/>
    </w:p>
    <w:p w:rsid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r w:rsidRPr="003E6448">
        <w:rPr>
          <w:color w:val="222222"/>
          <w:u w:val="single"/>
        </w:rPr>
        <w:t>ich</w:t>
      </w:r>
      <w:r>
        <w:rPr>
          <w:color w:val="222222"/>
        </w:rPr>
        <w:t xml:space="preserve">, er </w:t>
      </w:r>
      <w:proofErr w:type="spellStart"/>
      <w:r>
        <w:rPr>
          <w:color w:val="222222"/>
        </w:rPr>
        <w:t>sehr</w:t>
      </w:r>
      <w:proofErr w:type="spellEnd"/>
      <w:r>
        <w:rPr>
          <w:color w:val="222222"/>
        </w:rPr>
        <w:t xml:space="preserve"> interesant, </w:t>
      </w:r>
      <w:proofErr w:type="spellStart"/>
      <w:r>
        <w:rPr>
          <w:color w:val="222222"/>
        </w:rPr>
        <w:t>finden</w:t>
      </w:r>
      <w:proofErr w:type="spellEnd"/>
    </w:p>
    <w:p w:rsid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r w:rsidRPr="003E6448">
        <w:rPr>
          <w:color w:val="222222"/>
        </w:rPr>
        <w:t xml:space="preserve">er, </w:t>
      </w:r>
      <w:proofErr w:type="spellStart"/>
      <w:r w:rsidRPr="003E6448">
        <w:rPr>
          <w:color w:val="222222"/>
          <w:u w:val="single"/>
        </w:rPr>
        <w:t>kennen</w:t>
      </w:r>
      <w:proofErr w:type="spellEnd"/>
      <w:r w:rsidRPr="003E6448">
        <w:rPr>
          <w:color w:val="222222"/>
        </w:rPr>
        <w:t xml:space="preserve">, </w:t>
      </w:r>
      <w:proofErr w:type="spellStart"/>
      <w:r w:rsidRPr="003E6448">
        <w:rPr>
          <w:color w:val="222222"/>
        </w:rPr>
        <w:t>du</w:t>
      </w:r>
      <w:proofErr w:type="spellEnd"/>
      <w:r w:rsidRPr="003E6448">
        <w:rPr>
          <w:color w:val="222222"/>
        </w:rPr>
        <w:t>?</w:t>
      </w:r>
    </w:p>
    <w:p w:rsid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r>
        <w:rPr>
          <w:color w:val="222222"/>
        </w:rPr>
        <w:t xml:space="preserve">der </w:t>
      </w:r>
      <w:proofErr w:type="spellStart"/>
      <w:r>
        <w:rPr>
          <w:color w:val="222222"/>
        </w:rPr>
        <w:t>Lehrer</w:t>
      </w:r>
      <w:proofErr w:type="spellEnd"/>
      <w:r>
        <w:rPr>
          <w:color w:val="222222"/>
        </w:rPr>
        <w:t xml:space="preserve">, </w:t>
      </w:r>
      <w:proofErr w:type="spellStart"/>
      <w:r w:rsidRPr="003E6448">
        <w:rPr>
          <w:color w:val="222222"/>
          <w:u w:val="single"/>
        </w:rPr>
        <w:t>fragen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ihr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oft</w:t>
      </w:r>
      <w:proofErr w:type="spellEnd"/>
      <w:r>
        <w:rPr>
          <w:color w:val="222222"/>
        </w:rPr>
        <w:t xml:space="preserve">, im </w:t>
      </w:r>
      <w:proofErr w:type="spellStart"/>
      <w:r>
        <w:rPr>
          <w:color w:val="222222"/>
        </w:rPr>
        <w:t>Unterricht</w:t>
      </w:r>
      <w:proofErr w:type="spellEnd"/>
      <w:r>
        <w:rPr>
          <w:color w:val="222222"/>
        </w:rPr>
        <w:t>?</w:t>
      </w:r>
    </w:p>
    <w:p w:rsidR="003E6448" w:rsidRP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r>
        <w:rPr>
          <w:color w:val="222222"/>
        </w:rPr>
        <w:t xml:space="preserve">er, </w:t>
      </w:r>
      <w:r w:rsidRPr="003E6448">
        <w:rPr>
          <w:color w:val="222222"/>
          <w:u w:val="single"/>
        </w:rPr>
        <w:t>ich</w:t>
      </w:r>
      <w:r>
        <w:rPr>
          <w:color w:val="222222"/>
          <w:u w:val="single"/>
        </w:rPr>
        <w:t xml:space="preserve">, </w:t>
      </w:r>
      <w:proofErr w:type="spellStart"/>
      <w:r>
        <w:rPr>
          <w:color w:val="222222"/>
          <w:u w:val="single"/>
        </w:rPr>
        <w:t>brauchen</w:t>
      </w:r>
      <w:proofErr w:type="spellEnd"/>
      <w:r>
        <w:rPr>
          <w:color w:val="222222"/>
          <w:u w:val="single"/>
        </w:rPr>
        <w:t xml:space="preserve">, </w:t>
      </w:r>
      <w:proofErr w:type="spellStart"/>
      <w:r>
        <w:rPr>
          <w:color w:val="222222"/>
          <w:u w:val="single"/>
        </w:rPr>
        <w:t>jetzt</w:t>
      </w:r>
      <w:proofErr w:type="spellEnd"/>
    </w:p>
    <w:p w:rsidR="003E6448" w:rsidRDefault="003E6448" w:rsidP="003E6448">
      <w:pPr>
        <w:pStyle w:val="Akapitzlist"/>
        <w:numPr>
          <w:ilvl w:val="1"/>
          <w:numId w:val="4"/>
        </w:numPr>
        <w:rPr>
          <w:color w:val="222222"/>
        </w:rPr>
      </w:pPr>
      <w:proofErr w:type="spellStart"/>
      <w:r w:rsidRPr="003E6448">
        <w:rPr>
          <w:color w:val="222222"/>
          <w:u w:val="single"/>
        </w:rPr>
        <w:t>Kerstin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lieben,er</w:t>
      </w:r>
      <w:proofErr w:type="spellEnd"/>
    </w:p>
    <w:p w:rsidR="00293D29" w:rsidRDefault="00293D29" w:rsidP="00293D29">
      <w:pPr>
        <w:pStyle w:val="Akapitzlist"/>
        <w:ind w:left="1440"/>
        <w:rPr>
          <w:color w:val="222222"/>
        </w:rPr>
      </w:pPr>
    </w:p>
    <w:p w:rsidR="00416CEF" w:rsidRPr="00293D29" w:rsidRDefault="00293D29" w:rsidP="00416CEF">
      <w:pPr>
        <w:pStyle w:val="Akapitzlist"/>
        <w:numPr>
          <w:ilvl w:val="0"/>
          <w:numId w:val="2"/>
        </w:numPr>
        <w:rPr>
          <w:color w:val="222222"/>
        </w:rPr>
      </w:pPr>
      <w:proofErr w:type="spellStart"/>
      <w:r w:rsidRPr="00293D29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>
        <w:t>bersetze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Deutsche.</w:t>
      </w:r>
    </w:p>
    <w:p w:rsidR="00293D29" w:rsidRDefault="00293D29" w:rsidP="00293D29">
      <w:pPr>
        <w:pStyle w:val="Akapitzlist"/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</w:pPr>
      <w:r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Przetłumacz na język niemiecki.</w:t>
      </w:r>
    </w:p>
    <w:p w:rsidR="00293D29" w:rsidRPr="00293D29" w:rsidRDefault="00293D29" w:rsidP="00293D29">
      <w:pPr>
        <w:pStyle w:val="Akapitzlist"/>
        <w:numPr>
          <w:ilvl w:val="0"/>
          <w:numId w:val="9"/>
        </w:numPr>
        <w:rPr>
          <w:rStyle w:val="Uwydatnienie"/>
          <w:i w:val="0"/>
          <w:iCs w:val="0"/>
          <w:color w:val="222222"/>
        </w:rPr>
      </w:pPr>
      <w:r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Ona lubi nas.</w:t>
      </w:r>
    </w:p>
    <w:p w:rsidR="00293D29" w:rsidRPr="00293D29" w:rsidRDefault="00293D29" w:rsidP="00293D29">
      <w:pPr>
        <w:pStyle w:val="Akapitzlist"/>
        <w:numPr>
          <w:ilvl w:val="0"/>
          <w:numId w:val="9"/>
        </w:numPr>
        <w:rPr>
          <w:rStyle w:val="Uwydatnienie"/>
          <w:i w:val="0"/>
          <w:iCs w:val="0"/>
          <w:color w:val="222222"/>
        </w:rPr>
      </w:pPr>
      <w:r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Przyjaciele widzą ich codziennie w szkole.</w:t>
      </w:r>
    </w:p>
    <w:p w:rsidR="00293D29" w:rsidRPr="00293D29" w:rsidRDefault="00293D29" w:rsidP="00293D29">
      <w:pPr>
        <w:pStyle w:val="Akapitzlist"/>
        <w:numPr>
          <w:ilvl w:val="0"/>
          <w:numId w:val="9"/>
        </w:numPr>
        <w:rPr>
          <w:rStyle w:val="Uwydatnienie"/>
          <w:i w:val="0"/>
          <w:iCs w:val="0"/>
          <w:color w:val="222222"/>
        </w:rPr>
      </w:pPr>
      <w:r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Lubię cię.</w:t>
      </w:r>
    </w:p>
    <w:p w:rsidR="00293D29" w:rsidRPr="00125E89" w:rsidRDefault="00293D29" w:rsidP="00293D29">
      <w:pPr>
        <w:pStyle w:val="Akapitzlist"/>
        <w:numPr>
          <w:ilvl w:val="0"/>
          <w:numId w:val="9"/>
        </w:numPr>
        <w:rPr>
          <w:rStyle w:val="Uwydatnienie"/>
          <w:i w:val="0"/>
          <w:iCs w:val="0"/>
          <w:color w:val="222222"/>
        </w:rPr>
      </w:pPr>
      <w:r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Ona przeszkadza jemu.</w:t>
      </w:r>
    </w:p>
    <w:p w:rsidR="00125E89" w:rsidRPr="00125E89" w:rsidRDefault="00125E89" w:rsidP="00125E89">
      <w:pPr>
        <w:pStyle w:val="Akapitzlist"/>
        <w:numPr>
          <w:ilvl w:val="0"/>
          <w:numId w:val="2"/>
        </w:numPr>
        <w:rPr>
          <w:color w:val="222222"/>
        </w:rPr>
      </w:pPr>
      <w:r w:rsidRPr="00125E89">
        <w:rPr>
          <w:color w:val="222222"/>
        </w:rPr>
        <w:t xml:space="preserve">Mach </w:t>
      </w:r>
      <w:proofErr w:type="spellStart"/>
      <w:r w:rsidRPr="00125E89">
        <w:rPr>
          <w:color w:val="222222"/>
        </w:rPr>
        <w:t>bitte</w:t>
      </w:r>
      <w:proofErr w:type="spellEnd"/>
      <w:r w:rsidRPr="00125E89">
        <w:rPr>
          <w:color w:val="222222"/>
        </w:rPr>
        <w:t xml:space="preserve"> online </w:t>
      </w:r>
      <w:proofErr w:type="spellStart"/>
      <w:r w:rsidRPr="00125E89">
        <w:rPr>
          <w:rStyle w:val="Uwydatnienie"/>
          <w:rFonts w:ascii="Tahoma" w:hAnsi="Tahoma" w:cs="Tahoma"/>
          <w:bCs/>
          <w:i w:val="0"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</w:t>
      </w:r>
      <w:proofErr w:type="spellEnd"/>
      <w:r>
        <w:t xml:space="preserve"> .</w:t>
      </w:r>
    </w:p>
    <w:p w:rsidR="00125E89" w:rsidRPr="00706726" w:rsidRDefault="00125E89" w:rsidP="00125E89">
      <w:pPr>
        <w:pStyle w:val="Akapitzlist"/>
        <w:rPr>
          <w:color w:val="222222"/>
        </w:rPr>
      </w:pPr>
      <w:r>
        <w:rPr>
          <w:color w:val="222222"/>
        </w:rPr>
        <w:t>Proszę wykonać ćwiczenie na zaimki osobowe.</w:t>
      </w:r>
    </w:p>
    <w:bookmarkStart w:id="0" w:name="_GoBack"/>
    <w:p w:rsidR="00125E89" w:rsidRDefault="00125E89" w:rsidP="00125E89">
      <w:pPr>
        <w:pStyle w:val="Akapitzlist"/>
      </w:pPr>
      <w:r>
        <w:fldChar w:fldCharType="begin"/>
      </w:r>
      <w:r>
        <w:instrText xml:space="preserve"> HYPERLINK "http://www.niemiecki.nauka-jezyka-online.pl/testy/zaimek-osobowy-test/" </w:instrText>
      </w:r>
      <w:r>
        <w:fldChar w:fldCharType="separate"/>
      </w:r>
      <w:r>
        <w:rPr>
          <w:rStyle w:val="Hipercze"/>
        </w:rPr>
        <w:t>http://www.niemiecki.nauka-jezyka-online.pl/testy/zaimek-osobowy-test/</w:t>
      </w:r>
      <w:r>
        <w:rPr>
          <w:rStyle w:val="Hipercze"/>
        </w:rPr>
        <w:fldChar w:fldCharType="end"/>
      </w:r>
    </w:p>
    <w:bookmarkEnd w:id="0"/>
    <w:p w:rsidR="00125E89" w:rsidRPr="00416CEF" w:rsidRDefault="00125E89" w:rsidP="00125E89">
      <w:pPr>
        <w:pStyle w:val="Akapitzlist"/>
        <w:ind w:left="1080"/>
        <w:rPr>
          <w:color w:val="222222"/>
        </w:rPr>
      </w:pPr>
    </w:p>
    <w:sectPr w:rsidR="00125E89" w:rsidRPr="004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A3E"/>
    <w:multiLevelType w:val="multilevel"/>
    <w:tmpl w:val="03C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526A9"/>
    <w:multiLevelType w:val="hybridMultilevel"/>
    <w:tmpl w:val="32B24E9A"/>
    <w:lvl w:ilvl="0" w:tplc="615467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2F9"/>
    <w:multiLevelType w:val="multilevel"/>
    <w:tmpl w:val="D11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675D"/>
    <w:multiLevelType w:val="multilevel"/>
    <w:tmpl w:val="529C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0225"/>
    <w:multiLevelType w:val="multilevel"/>
    <w:tmpl w:val="E35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67B6A"/>
    <w:multiLevelType w:val="hybridMultilevel"/>
    <w:tmpl w:val="EDC65172"/>
    <w:lvl w:ilvl="0" w:tplc="615467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2478"/>
    <w:multiLevelType w:val="multilevel"/>
    <w:tmpl w:val="69F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  <w:color w:val="525252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4BF2"/>
    <w:multiLevelType w:val="multilevel"/>
    <w:tmpl w:val="74DA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F624B"/>
    <w:multiLevelType w:val="hybridMultilevel"/>
    <w:tmpl w:val="71703608"/>
    <w:lvl w:ilvl="0" w:tplc="33F49EB8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9"/>
    <w:rsid w:val="00125E89"/>
    <w:rsid w:val="00293D29"/>
    <w:rsid w:val="002A04EC"/>
    <w:rsid w:val="00316232"/>
    <w:rsid w:val="003E6448"/>
    <w:rsid w:val="00416CEF"/>
    <w:rsid w:val="004512EA"/>
    <w:rsid w:val="005248A5"/>
    <w:rsid w:val="005653B9"/>
    <w:rsid w:val="005F6B10"/>
    <w:rsid w:val="0067371C"/>
    <w:rsid w:val="006C0675"/>
    <w:rsid w:val="00706726"/>
    <w:rsid w:val="007C67F3"/>
    <w:rsid w:val="00A06982"/>
    <w:rsid w:val="00A07581"/>
    <w:rsid w:val="00A54F7E"/>
    <w:rsid w:val="00AB7889"/>
    <w:rsid w:val="00AB788F"/>
    <w:rsid w:val="00B75623"/>
    <w:rsid w:val="00E212DC"/>
    <w:rsid w:val="00F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st">
    <w:name w:val="dist"/>
    <w:basedOn w:val="Domylnaczcionkaakapitu"/>
    <w:rsid w:val="00AB7889"/>
  </w:style>
  <w:style w:type="character" w:styleId="Hipercze">
    <w:name w:val="Hyperlink"/>
    <w:basedOn w:val="Domylnaczcionkaakapitu"/>
    <w:uiPriority w:val="99"/>
    <w:semiHidden/>
    <w:unhideWhenUsed/>
    <w:rsid w:val="00AB78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78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12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A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93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st">
    <w:name w:val="dist"/>
    <w:basedOn w:val="Domylnaczcionkaakapitu"/>
    <w:rsid w:val="00AB7889"/>
  </w:style>
  <w:style w:type="character" w:styleId="Hipercze">
    <w:name w:val="Hyperlink"/>
    <w:basedOn w:val="Domylnaczcionkaakapitu"/>
    <w:uiPriority w:val="99"/>
    <w:semiHidden/>
    <w:unhideWhenUsed/>
    <w:rsid w:val="00AB78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78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12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A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93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3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89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FB811"/>
            <w:bottom w:val="none" w:sz="0" w:space="0" w:color="auto"/>
            <w:right w:val="single" w:sz="6" w:space="11" w:color="FFB811"/>
          </w:divBdr>
          <w:divsChild>
            <w:div w:id="14636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607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owyprecel.pl/2013/10/przyimki-laczace-sie-z-akkusativem/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jezykowyprecel.pl/2014/10/lista-czasownikow-laczacych-sie-z-akkusativem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64054-zaimki-osobowe-w-bierniku-wen-was-kogo-co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iJhs9x4iM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2020-03-31T16:16:00Z</dcterms:created>
  <dcterms:modified xsi:type="dcterms:W3CDTF">2020-03-31T16:31:00Z</dcterms:modified>
</cp:coreProperties>
</file>