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EEB37" w14:textId="42C31F18" w:rsidR="00D1227E" w:rsidRPr="00337AF8" w:rsidRDefault="00D1227E" w:rsidP="00337A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337AF8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RZECZOWNIKI NIEODMIENNE</w:t>
      </w:r>
    </w:p>
    <w:p w14:paraId="528CA30D" w14:textId="20C4B56B" w:rsidR="007757BD" w:rsidRDefault="007757BD" w:rsidP="00D12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4" w:history="1">
        <w:r w:rsidRPr="003166D9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https://www.youtube.com/watch?time_continue=68&amp;v=H3wj0bGO2b4&amp;feature=emb_title</w:t>
        </w:r>
      </w:hyperlink>
    </w:p>
    <w:p w14:paraId="0B76EB6D" w14:textId="0F2D66F6" w:rsidR="007757BD" w:rsidRDefault="007757BD" w:rsidP="00D12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3166D9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https://www.youtube.com/watch?v=2T_oImx19Bo</w:t>
        </w:r>
      </w:hyperlink>
    </w:p>
    <w:p w14:paraId="280B200C" w14:textId="77777777" w:rsidR="007757BD" w:rsidRDefault="007757BD" w:rsidP="00D12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E98B4D" w14:textId="4774C88F" w:rsidR="00D1227E" w:rsidRPr="00D1227E" w:rsidRDefault="00D1227E" w:rsidP="00D12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22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języku rosyjskim jest grupa rzeczowników </w:t>
      </w:r>
      <w:r w:rsidRPr="00D1227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nieodmiennych</w:t>
      </w:r>
      <w:r w:rsidRPr="00D1227E">
        <w:rPr>
          <w:rFonts w:ascii="Times New Roman" w:eastAsia="Times New Roman" w:hAnsi="Times New Roman" w:cs="Times New Roman"/>
          <w:sz w:val="24"/>
          <w:szCs w:val="24"/>
          <w:lang w:eastAsia="pl-PL"/>
        </w:rPr>
        <w:t>. Są to najczęściej pospolite rzeczowniki pochodzenia obcego, zakończone na samogłoskę. Najczęściej używane rzeczowniki nieodmienne to:</w:t>
      </w:r>
    </w:p>
    <w:tbl>
      <w:tblPr>
        <w:tblStyle w:val="Tabelalisty5ciemnaakcent4"/>
        <w:tblW w:w="0" w:type="auto"/>
        <w:tblLook w:val="04A0" w:firstRow="1" w:lastRow="0" w:firstColumn="1" w:lastColumn="0" w:noHBand="0" w:noVBand="1"/>
      </w:tblPr>
      <w:tblGrid>
        <w:gridCol w:w="3674"/>
        <w:gridCol w:w="3149"/>
      </w:tblGrid>
      <w:tr w:rsidR="00D1227E" w:rsidRPr="00D1227E" w14:paraId="04CE402F" w14:textId="77777777" w:rsidTr="00D12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5291D938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rzeczowniki nieodmienne</w:t>
            </w:r>
          </w:p>
        </w:tc>
        <w:tc>
          <w:tcPr>
            <w:tcW w:w="0" w:type="auto"/>
            <w:hideMark/>
          </w:tcPr>
          <w:p w14:paraId="404727CA" w14:textId="77777777" w:rsidR="00D1227E" w:rsidRPr="00D1227E" w:rsidRDefault="00D1227E" w:rsidP="00D122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tłumaczenie</w:t>
            </w:r>
          </w:p>
        </w:tc>
      </w:tr>
      <w:tr w:rsidR="00D1227E" w:rsidRPr="00D1227E" w14:paraId="373A3B9E" w14:textId="77777777" w:rsidTr="00D1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810FB5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метр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о</w:t>
            </w:r>
            <w:proofErr w:type="spellEnd"/>
          </w:p>
        </w:tc>
        <w:tc>
          <w:tcPr>
            <w:tcW w:w="0" w:type="auto"/>
            <w:hideMark/>
          </w:tcPr>
          <w:p w14:paraId="2D447B48" w14:textId="77777777" w:rsidR="00D1227E" w:rsidRPr="00D1227E" w:rsidRDefault="00D1227E" w:rsidP="00D122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metro</w:t>
            </w:r>
          </w:p>
        </w:tc>
      </w:tr>
      <w:tr w:rsidR="00D1227E" w:rsidRPr="00D1227E" w14:paraId="52535351" w14:textId="77777777" w:rsidTr="00D12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00DFAA8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такс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и</w:t>
            </w:r>
            <w:proofErr w:type="spellEnd"/>
          </w:p>
        </w:tc>
        <w:tc>
          <w:tcPr>
            <w:tcW w:w="0" w:type="auto"/>
            <w:hideMark/>
          </w:tcPr>
          <w:p w14:paraId="4355EC34" w14:textId="77777777" w:rsidR="00D1227E" w:rsidRPr="00D1227E" w:rsidRDefault="00D1227E" w:rsidP="00D12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taksówka</w:t>
            </w:r>
          </w:p>
        </w:tc>
      </w:tr>
      <w:tr w:rsidR="00D1227E" w:rsidRPr="00D1227E" w14:paraId="452522F5" w14:textId="77777777" w:rsidTr="00D1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B02EC1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бюр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о</w:t>
            </w:r>
            <w:proofErr w:type="spellEnd"/>
          </w:p>
        </w:tc>
        <w:tc>
          <w:tcPr>
            <w:tcW w:w="0" w:type="auto"/>
            <w:hideMark/>
          </w:tcPr>
          <w:p w14:paraId="3EFE8445" w14:textId="77777777" w:rsidR="00D1227E" w:rsidRPr="00D1227E" w:rsidRDefault="00D1227E" w:rsidP="00D122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biuro</w:t>
            </w:r>
          </w:p>
        </w:tc>
      </w:tr>
      <w:tr w:rsidR="00D1227E" w:rsidRPr="00D1227E" w14:paraId="2A340EDC" w14:textId="77777777" w:rsidTr="00D12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CBAED51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кин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о</w:t>
            </w:r>
            <w:proofErr w:type="spellEnd"/>
          </w:p>
        </w:tc>
        <w:tc>
          <w:tcPr>
            <w:tcW w:w="0" w:type="auto"/>
            <w:hideMark/>
          </w:tcPr>
          <w:p w14:paraId="6A2F0DDF" w14:textId="77777777" w:rsidR="00D1227E" w:rsidRPr="00D1227E" w:rsidRDefault="00D1227E" w:rsidP="00D12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kino</w:t>
            </w:r>
          </w:p>
        </w:tc>
      </w:tr>
      <w:tr w:rsidR="00D1227E" w:rsidRPr="00D1227E" w14:paraId="26DC9EE3" w14:textId="77777777" w:rsidTr="00D1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A2AE883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пальт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о</w:t>
            </w:r>
            <w:proofErr w:type="spellEnd"/>
          </w:p>
        </w:tc>
        <w:tc>
          <w:tcPr>
            <w:tcW w:w="0" w:type="auto"/>
            <w:hideMark/>
          </w:tcPr>
          <w:p w14:paraId="4B26B438" w14:textId="77777777" w:rsidR="00D1227E" w:rsidRPr="00D1227E" w:rsidRDefault="00D1227E" w:rsidP="00D122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palto (płaszcz)</w:t>
            </w:r>
          </w:p>
        </w:tc>
      </w:tr>
      <w:tr w:rsidR="00D1227E" w:rsidRPr="00D1227E" w14:paraId="46D055AC" w14:textId="77777777" w:rsidTr="00D12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8C83C6F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каф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е</w:t>
            </w:r>
            <w:proofErr w:type="spellEnd"/>
          </w:p>
        </w:tc>
        <w:tc>
          <w:tcPr>
            <w:tcW w:w="0" w:type="auto"/>
            <w:hideMark/>
          </w:tcPr>
          <w:p w14:paraId="34C36397" w14:textId="77777777" w:rsidR="00D1227E" w:rsidRPr="00D1227E" w:rsidRDefault="00D1227E" w:rsidP="00D12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kawiarnia</w:t>
            </w:r>
          </w:p>
        </w:tc>
      </w:tr>
      <w:tr w:rsidR="00D1227E" w:rsidRPr="00D1227E" w14:paraId="4D4B583E" w14:textId="77777777" w:rsidTr="00D1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1737BB4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интервь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ю</w:t>
            </w:r>
            <w:proofErr w:type="spellEnd"/>
          </w:p>
        </w:tc>
        <w:tc>
          <w:tcPr>
            <w:tcW w:w="0" w:type="auto"/>
            <w:hideMark/>
          </w:tcPr>
          <w:p w14:paraId="065D8887" w14:textId="77777777" w:rsidR="00D1227E" w:rsidRPr="00D1227E" w:rsidRDefault="00D1227E" w:rsidP="00D122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wywiad</w:t>
            </w:r>
          </w:p>
        </w:tc>
      </w:tr>
      <w:tr w:rsidR="00D1227E" w:rsidRPr="00D1227E" w14:paraId="0BB808DD" w14:textId="77777777" w:rsidTr="00D12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851B03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куп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е</w:t>
            </w:r>
            <w:proofErr w:type="spellEnd"/>
          </w:p>
        </w:tc>
        <w:tc>
          <w:tcPr>
            <w:tcW w:w="0" w:type="auto"/>
            <w:hideMark/>
          </w:tcPr>
          <w:p w14:paraId="336A2FC9" w14:textId="77777777" w:rsidR="00D1227E" w:rsidRPr="00D1227E" w:rsidRDefault="00D1227E" w:rsidP="00D12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przedział (w pociągu)</w:t>
            </w:r>
          </w:p>
        </w:tc>
      </w:tr>
      <w:tr w:rsidR="00D1227E" w:rsidRPr="00D1227E" w14:paraId="6C70CEC9" w14:textId="77777777" w:rsidTr="00D1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38CDC5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р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а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дио</w:t>
            </w:r>
            <w:proofErr w:type="spellEnd"/>
          </w:p>
        </w:tc>
        <w:tc>
          <w:tcPr>
            <w:tcW w:w="0" w:type="auto"/>
            <w:hideMark/>
          </w:tcPr>
          <w:p w14:paraId="543ABCFB" w14:textId="77777777" w:rsidR="00D1227E" w:rsidRPr="00D1227E" w:rsidRDefault="00D1227E" w:rsidP="00D122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radio</w:t>
            </w:r>
          </w:p>
        </w:tc>
      </w:tr>
      <w:tr w:rsidR="00D1227E" w:rsidRPr="00D1227E" w14:paraId="187FCA6D" w14:textId="77777777" w:rsidTr="00D12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EB9DA8C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ф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о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то</w:t>
            </w:r>
            <w:proofErr w:type="spellEnd"/>
          </w:p>
        </w:tc>
        <w:tc>
          <w:tcPr>
            <w:tcW w:w="0" w:type="auto"/>
            <w:hideMark/>
          </w:tcPr>
          <w:p w14:paraId="7B020B7E" w14:textId="77777777" w:rsidR="00D1227E" w:rsidRPr="00D1227E" w:rsidRDefault="00D1227E" w:rsidP="00D12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fotografia</w:t>
            </w:r>
          </w:p>
        </w:tc>
      </w:tr>
      <w:tr w:rsidR="00D1227E" w:rsidRPr="00D1227E" w14:paraId="5A507761" w14:textId="77777777" w:rsidTr="00D1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856F91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табл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о</w:t>
            </w:r>
            <w:proofErr w:type="spellEnd"/>
          </w:p>
        </w:tc>
        <w:tc>
          <w:tcPr>
            <w:tcW w:w="0" w:type="auto"/>
            <w:hideMark/>
          </w:tcPr>
          <w:p w14:paraId="0F1601D1" w14:textId="77777777" w:rsidR="00D1227E" w:rsidRPr="00D1227E" w:rsidRDefault="00D1227E" w:rsidP="00D122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tablica</w:t>
            </w:r>
          </w:p>
        </w:tc>
      </w:tr>
      <w:tr w:rsidR="00D1227E" w:rsidRPr="00D1227E" w14:paraId="70FC5862" w14:textId="77777777" w:rsidTr="00D12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00B6E1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шосс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е</w:t>
            </w:r>
            <w:proofErr w:type="spellEnd"/>
          </w:p>
        </w:tc>
        <w:tc>
          <w:tcPr>
            <w:tcW w:w="0" w:type="auto"/>
            <w:hideMark/>
          </w:tcPr>
          <w:p w14:paraId="2274AC22" w14:textId="77777777" w:rsidR="00D1227E" w:rsidRPr="00D1227E" w:rsidRDefault="00D1227E" w:rsidP="00D12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szosa</w:t>
            </w:r>
          </w:p>
        </w:tc>
      </w:tr>
      <w:tr w:rsidR="00D1227E" w:rsidRPr="00D1227E" w14:paraId="1FD85F6D" w14:textId="77777777" w:rsidTr="00D1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D7A51C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к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о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фе</w:t>
            </w:r>
            <w:proofErr w:type="spellEnd"/>
          </w:p>
        </w:tc>
        <w:tc>
          <w:tcPr>
            <w:tcW w:w="0" w:type="auto"/>
            <w:hideMark/>
          </w:tcPr>
          <w:p w14:paraId="3AE5E03D" w14:textId="77777777" w:rsidR="00D1227E" w:rsidRPr="00D1227E" w:rsidRDefault="00D1227E" w:rsidP="00D122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b/>
                <w:bCs/>
                <w:color w:val="auto"/>
                <w:sz w:val="32"/>
                <w:szCs w:val="32"/>
                <w:lang w:eastAsia="pl-PL"/>
              </w:rPr>
              <w:t>kawa</w:t>
            </w:r>
          </w:p>
        </w:tc>
      </w:tr>
    </w:tbl>
    <w:p w14:paraId="4ECA49E3" w14:textId="61F9F243" w:rsidR="0029242A" w:rsidRDefault="0029242A"/>
    <w:p w14:paraId="3FC7511D" w14:textId="77777777" w:rsidR="00D1227E" w:rsidRPr="00D1227E" w:rsidRDefault="00D1227E" w:rsidP="00D12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227E">
        <w:rPr>
          <w:rFonts w:ascii="Times New Roman" w:eastAsia="Times New Roman" w:hAnsi="Times New Roman" w:cs="Times New Roman"/>
          <w:sz w:val="24"/>
          <w:szCs w:val="24"/>
          <w:lang w:eastAsia="pl-PL"/>
        </w:rPr>
        <w:t>To, że podane rzeczowniki się nie odmieniają, to znaczne ułatwienie, ponieważ nie musisz się martwić o przypadki. Natomiast przymiotnik towarzyszący temu rzeczownikowi będzie się odmieniał. Popatrz na przykłady:</w:t>
      </w:r>
    </w:p>
    <w:tbl>
      <w:tblPr>
        <w:tblStyle w:val="Tabelalisty5ciemnaakcent6"/>
        <w:tblW w:w="9369" w:type="dxa"/>
        <w:tblLook w:val="04A0" w:firstRow="1" w:lastRow="0" w:firstColumn="1" w:lastColumn="0" w:noHBand="0" w:noVBand="1"/>
      </w:tblPr>
      <w:tblGrid>
        <w:gridCol w:w="4140"/>
        <w:gridCol w:w="5229"/>
      </w:tblGrid>
      <w:tr w:rsidR="00D1227E" w:rsidRPr="00D1227E" w14:paraId="62288855" w14:textId="77777777" w:rsidTr="00D12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5C7F8B71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</w:pP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  <w:t>Я не пью ч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val="ru-RU" w:eastAsia="pl-PL"/>
              </w:rPr>
              <w:t>ё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  <w:t>рного к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val="ru-RU" w:eastAsia="pl-PL"/>
              </w:rPr>
              <w:t>о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  <w:t>фе.</w:t>
            </w:r>
          </w:p>
        </w:tc>
        <w:tc>
          <w:tcPr>
            <w:tcW w:w="0" w:type="auto"/>
            <w:hideMark/>
          </w:tcPr>
          <w:p w14:paraId="241559F3" w14:textId="77777777" w:rsidR="00D1227E" w:rsidRPr="00D1227E" w:rsidRDefault="00D1227E" w:rsidP="00D122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Ja nie piję czarnej kawy.</w:t>
            </w:r>
          </w:p>
        </w:tc>
      </w:tr>
      <w:tr w:rsidR="00D1227E" w:rsidRPr="00D1227E" w14:paraId="318B7BC5" w14:textId="77777777" w:rsidTr="00D12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803028A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Над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е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нь</w:t>
            </w:r>
            <w:proofErr w:type="spellEnd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 xml:space="preserve"> </w:t>
            </w: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вес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е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ннее</w:t>
            </w:r>
            <w:proofErr w:type="spellEnd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 xml:space="preserve"> </w:t>
            </w:r>
            <w:proofErr w:type="spellStart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пальт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eastAsia="pl-PL"/>
              </w:rPr>
              <w:t>о</w:t>
            </w:r>
            <w:proofErr w:type="spellEnd"/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!</w:t>
            </w:r>
          </w:p>
        </w:tc>
        <w:tc>
          <w:tcPr>
            <w:tcW w:w="0" w:type="auto"/>
            <w:hideMark/>
          </w:tcPr>
          <w:p w14:paraId="368543EC" w14:textId="77777777" w:rsidR="00D1227E" w:rsidRPr="00D1227E" w:rsidRDefault="00D1227E" w:rsidP="00D122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Włóż wiosenny płaszczyk!</w:t>
            </w:r>
          </w:p>
        </w:tc>
      </w:tr>
      <w:tr w:rsidR="00D1227E" w:rsidRPr="00D1227E" w14:paraId="00A03995" w14:textId="77777777" w:rsidTr="00D1227E">
        <w:trPr>
          <w:trHeight w:val="11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F17EF89" w14:textId="77777777" w:rsidR="00D1227E" w:rsidRPr="00D1227E" w:rsidRDefault="00D1227E" w:rsidP="00D1227E">
            <w:pPr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</w:pP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  <w:t>В р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val="ru-RU" w:eastAsia="pl-PL"/>
              </w:rPr>
              <w:t>у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  <w:t>сском каф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val="ru-RU" w:eastAsia="pl-PL"/>
              </w:rPr>
              <w:t>е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  <w:t xml:space="preserve"> всед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val="ru-RU" w:eastAsia="pl-PL"/>
              </w:rPr>
              <w:t>а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  <w:t xml:space="preserve"> в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u w:val="single"/>
                <w:lang w:val="ru-RU" w:eastAsia="pl-PL"/>
              </w:rPr>
              <w:t>е</w:t>
            </w: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val="ru-RU" w:eastAsia="pl-PL"/>
              </w:rPr>
              <w:t>село.</w:t>
            </w:r>
          </w:p>
        </w:tc>
        <w:tc>
          <w:tcPr>
            <w:tcW w:w="0" w:type="auto"/>
            <w:hideMark/>
          </w:tcPr>
          <w:p w14:paraId="644D32BC" w14:textId="77777777" w:rsidR="00D1227E" w:rsidRPr="00D1227E" w:rsidRDefault="00D1227E" w:rsidP="00D122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</w:pPr>
            <w:r w:rsidRPr="00D1227E">
              <w:rPr>
                <w:rFonts w:ascii="Times New Roman" w:eastAsia="Times New Roman" w:hAnsi="Times New Roman" w:cs="Times New Roman"/>
                <w:color w:val="auto"/>
                <w:sz w:val="32"/>
                <w:szCs w:val="32"/>
                <w:lang w:eastAsia="pl-PL"/>
              </w:rPr>
              <w:t>W rosyjskiej kawiarni jest zawsze wesoło.</w:t>
            </w:r>
          </w:p>
        </w:tc>
      </w:tr>
    </w:tbl>
    <w:p w14:paraId="48FCEC9A" w14:textId="77777777" w:rsidR="00A478BA" w:rsidRDefault="00A478BA">
      <w:pPr>
        <w:rPr>
          <w:noProof/>
        </w:rPr>
      </w:pPr>
    </w:p>
    <w:p w14:paraId="113B71BF" w14:textId="77777777" w:rsidR="00A478BA" w:rsidRDefault="00A478BA">
      <w:pPr>
        <w:rPr>
          <w:noProof/>
        </w:rPr>
      </w:pPr>
    </w:p>
    <w:p w14:paraId="55640839" w14:textId="57B2A7D3" w:rsidR="00A478BA" w:rsidRDefault="00A478BA" w:rsidP="00337AF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6CAE831" wp14:editId="07A4C97C">
            <wp:extent cx="3848838" cy="5677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5708" cy="568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BC3BE" w14:textId="77777777" w:rsidR="00A478BA" w:rsidRDefault="00A478BA">
      <w:pPr>
        <w:rPr>
          <w:noProof/>
        </w:rPr>
      </w:pPr>
    </w:p>
    <w:p w14:paraId="4CCFEBB3" w14:textId="57D2559D" w:rsidR="00D1227E" w:rsidRDefault="00D1227E" w:rsidP="00337AF8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CF63AE6" wp14:editId="1A19EE8E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B5163" w14:textId="07DE0548" w:rsidR="00A478BA" w:rsidRDefault="00A478BA">
      <w:pPr>
        <w:rPr>
          <w:lang w:val="ru-RU"/>
        </w:rPr>
      </w:pPr>
    </w:p>
    <w:p w14:paraId="6B7D451D" w14:textId="046A88B9" w:rsidR="00A478BA" w:rsidRDefault="00A478BA" w:rsidP="00337AF8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60040FC" wp14:editId="4B367D1C">
            <wp:extent cx="2180645" cy="5992495"/>
            <wp:effectExtent l="0" t="953" r="9208" b="920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1971" cy="6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CF38" w14:textId="79777372" w:rsidR="00A478BA" w:rsidRDefault="00A478BA" w:rsidP="00337AF8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79DEA1A6" wp14:editId="1C995B34">
            <wp:extent cx="2131525" cy="6030277"/>
            <wp:effectExtent l="0" t="635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3684" cy="603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DBF0" w14:textId="54E8C7C3" w:rsidR="00A478BA" w:rsidRDefault="00A478BA" w:rsidP="00337AF8">
      <w:pPr>
        <w:jc w:val="center"/>
        <w:rPr>
          <w:lang w:val="ru-RU"/>
        </w:rPr>
      </w:pPr>
      <w:bookmarkStart w:id="0" w:name="_GoBack"/>
      <w:r>
        <w:rPr>
          <w:noProof/>
        </w:rPr>
        <w:drawing>
          <wp:inline distT="0" distB="0" distL="0" distR="0" wp14:anchorId="2A84212B" wp14:editId="336F6E57">
            <wp:extent cx="1692262" cy="6039355"/>
            <wp:effectExtent l="0" t="1905" r="1905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7362" cy="612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144719D" w14:textId="6AA2E71C" w:rsidR="00A478BA" w:rsidRDefault="0011289A">
      <w:pPr>
        <w:rPr>
          <w:lang w:val="ru-RU"/>
        </w:rPr>
      </w:pPr>
      <w:r>
        <w:rPr>
          <w:noProof/>
        </w:rPr>
        <w:drawing>
          <wp:inline distT="0" distB="0" distL="0" distR="0" wp14:anchorId="23E3AE8A" wp14:editId="258E997C">
            <wp:extent cx="3586062" cy="238887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15" cy="239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8BA">
        <w:rPr>
          <w:noProof/>
        </w:rPr>
        <w:drawing>
          <wp:anchor distT="0" distB="0" distL="114300" distR="114300" simplePos="0" relativeHeight="251658240" behindDoc="0" locked="0" layoutInCell="1" allowOverlap="1" wp14:anchorId="3D85BCFE" wp14:editId="6221D428">
            <wp:simplePos x="457200" y="6827520"/>
            <wp:positionH relativeFrom="column">
              <wp:align>left</wp:align>
            </wp:positionH>
            <wp:positionV relativeFrom="paragraph">
              <wp:align>top</wp:align>
            </wp:positionV>
            <wp:extent cx="2724449" cy="3040380"/>
            <wp:effectExtent l="0" t="0" r="0" b="762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49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ru-RU"/>
        </w:rPr>
        <w:br w:type="textWrapping" w:clear="all"/>
      </w:r>
    </w:p>
    <w:p w14:paraId="06891ECD" w14:textId="67526FAD" w:rsidR="0011289A" w:rsidRDefault="0011289A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3E3DF9B" wp14:editId="45EA520D">
            <wp:extent cx="6534150" cy="4359503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628" cy="43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31B1C" w14:textId="40C3DD3C" w:rsidR="0011289A" w:rsidRDefault="0011289A">
      <w:pPr>
        <w:rPr>
          <w:lang w:val="ru-RU"/>
        </w:rPr>
      </w:pPr>
      <w:r>
        <w:rPr>
          <w:noProof/>
        </w:rPr>
        <w:drawing>
          <wp:inline distT="0" distB="0" distL="0" distR="0" wp14:anchorId="16F78A33" wp14:editId="5D101102">
            <wp:extent cx="6645910" cy="4513821"/>
            <wp:effectExtent l="0" t="0" r="254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220C" w14:textId="56D40149" w:rsidR="00337AF8" w:rsidRPr="00337AF8" w:rsidRDefault="00337AF8"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„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ru-RU" w:eastAsia="pl-PL"/>
        </w:rPr>
        <w:t>15 фактов о метро России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”</w:t>
      </w:r>
    </w:p>
    <w:p w14:paraId="5F24947B" w14:textId="1E42311A" w:rsidR="00337AF8" w:rsidRPr="00D1227E" w:rsidRDefault="00337AF8">
      <w:pPr>
        <w:rPr>
          <w:lang w:val="ru-RU"/>
        </w:rPr>
      </w:pPr>
      <w:hyperlink r:id="rId15" w:history="1">
        <w:r w:rsidRPr="003166D9">
          <w:rPr>
            <w:rStyle w:val="Hipercze"/>
            <w:lang w:val="ru-RU"/>
          </w:rPr>
          <w:t>https://www.youtube.com/watch?time_continue=11&amp;v=Rou23vWnsFM&amp;feature=emb_title</w:t>
        </w:r>
      </w:hyperlink>
    </w:p>
    <w:sectPr w:rsidR="00337AF8" w:rsidRPr="00D1227E" w:rsidSect="00A478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37"/>
    <w:rsid w:val="0011289A"/>
    <w:rsid w:val="0029242A"/>
    <w:rsid w:val="00337AF8"/>
    <w:rsid w:val="007757BD"/>
    <w:rsid w:val="00801F37"/>
    <w:rsid w:val="008E2BD5"/>
    <w:rsid w:val="00A478BA"/>
    <w:rsid w:val="00D1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17AE7"/>
  <w15:chartTrackingRefBased/>
  <w15:docId w15:val="{C0503B35-9B7E-49C6-89AB-AA4D5C8D2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listy5ciemnaakcent4">
    <w:name w:val="List Table 5 Dark Accent 4"/>
    <w:basedOn w:val="Standardowy"/>
    <w:uiPriority w:val="50"/>
    <w:rsid w:val="00D12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122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7757BD"/>
    <w:rPr>
      <w:color w:val="EE7B08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757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2T_oImx19Bo" TargetMode="External"/><Relationship Id="rId15" Type="http://schemas.openxmlformats.org/officeDocument/2006/relationships/hyperlink" Target="https://www.youtube.com/watch?time_continue=11&amp;v=Rou23vWnsFM&amp;feature=emb_title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time_continue=68&amp;v=H3wj0bGO2b4&amp;feature=emb_title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192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2020-04-06T15:39:00Z</dcterms:created>
  <dcterms:modified xsi:type="dcterms:W3CDTF">2020-04-06T15:39:00Z</dcterms:modified>
</cp:coreProperties>
</file>