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E5" w:rsidRPr="00F516E5" w:rsidRDefault="00F516E5" w:rsidP="00F516E5">
      <w:pPr>
        <w:rPr>
          <w:b/>
          <w:bCs/>
        </w:rPr>
      </w:pPr>
      <w:r w:rsidRPr="00F516E5">
        <w:rPr>
          <w:b/>
          <w:bCs/>
        </w:rPr>
        <w:t>Wodorotlenki</w:t>
      </w:r>
    </w:p>
    <w:p w:rsidR="00F516E5" w:rsidRPr="00F516E5" w:rsidRDefault="00F263CA" w:rsidP="00F516E5">
      <w:pPr>
        <w:rPr>
          <w:b/>
        </w:rPr>
      </w:pPr>
      <w:r>
        <w:rPr>
          <w:b/>
        </w:rPr>
        <w:t>Budowa wodorotlenków</w:t>
      </w:r>
    </w:p>
    <w:p w:rsidR="00F516E5" w:rsidRPr="00F516E5" w:rsidRDefault="00F516E5" w:rsidP="00830F87">
      <w:pPr>
        <w:spacing w:after="0" w:line="240" w:lineRule="auto"/>
      </w:pPr>
      <w:r w:rsidRPr="00F516E5">
        <w:t>Cząsteczki wodorotlenków zbudowane są z atomów metalu i grup wodorotlenowych OH.</w:t>
      </w:r>
    </w:p>
    <w:p w:rsidR="00F516E5" w:rsidRPr="00F516E5" w:rsidRDefault="00F516E5" w:rsidP="00830F87">
      <w:pPr>
        <w:spacing w:after="0" w:line="240" w:lineRule="auto"/>
      </w:pPr>
      <w:r w:rsidRPr="00F516E5">
        <w:t>Liczba grup wodorotlenowych w cząsteczce wodorotlenku jest zawsze równa wartościowości metalu.</w:t>
      </w:r>
    </w:p>
    <w:p w:rsidR="00F516E5" w:rsidRPr="00830F87" w:rsidRDefault="00F516E5" w:rsidP="00F516E5">
      <w:pPr>
        <w:rPr>
          <w:b/>
        </w:rPr>
      </w:pPr>
      <w:r w:rsidRPr="00830F87">
        <w:rPr>
          <w:b/>
        </w:rPr>
        <w:t xml:space="preserve">Wartościowość grupy wodorotlenowej </w:t>
      </w:r>
      <w:r w:rsidR="00830F87">
        <w:rPr>
          <w:b/>
        </w:rPr>
        <w:t xml:space="preserve">OH </w:t>
      </w:r>
      <w:r w:rsidRPr="00830F87">
        <w:rPr>
          <w:b/>
        </w:rPr>
        <w:t>jest zawsze równa jeden.</w:t>
      </w:r>
    </w:p>
    <w:p w:rsidR="00F516E5" w:rsidRPr="00F516E5" w:rsidRDefault="00F516E5" w:rsidP="00F516E5">
      <w:r>
        <w:t xml:space="preserve">Me – symbol </w:t>
      </w:r>
      <w:r w:rsidRPr="00F516E5">
        <w:t>metalu</w:t>
      </w:r>
    </w:p>
    <w:p w:rsidR="00830F87" w:rsidRPr="00830F87" w:rsidRDefault="00F516E5" w:rsidP="00830F87">
      <w:pPr>
        <w:tabs>
          <w:tab w:val="left" w:pos="4545"/>
        </w:tabs>
        <w:rPr>
          <w:b/>
        </w:rPr>
      </w:pPr>
      <w:r w:rsidRPr="00830F87">
        <w:rPr>
          <w:b/>
        </w:rPr>
        <w:t>Me</w:t>
      </w:r>
      <w:r w:rsidRPr="00830F87">
        <w:rPr>
          <w:b/>
          <w:vertAlign w:val="superscript"/>
        </w:rPr>
        <w:t>n</w:t>
      </w:r>
      <w:r w:rsidRPr="00830F87">
        <w:rPr>
          <w:b/>
        </w:rPr>
        <w:t>(OH)</w:t>
      </w:r>
      <w:r w:rsidRPr="00830F87">
        <w:rPr>
          <w:b/>
          <w:vertAlign w:val="subscript"/>
        </w:rPr>
        <w:t>n</w:t>
      </w:r>
      <w:r w:rsidRPr="00830F87">
        <w:rPr>
          <w:b/>
        </w:rPr>
        <w:t xml:space="preserve"> wzór ogólny wodorotlenków</w:t>
      </w:r>
      <w:r w:rsidR="00830F87">
        <w:rPr>
          <w:b/>
        </w:rPr>
        <w:t>,</w:t>
      </w:r>
      <w:r w:rsidR="00F263CA">
        <w:rPr>
          <w:b/>
        </w:rPr>
        <w:t xml:space="preserve"> gdzie </w:t>
      </w:r>
      <w:r w:rsidR="00830F87">
        <w:rPr>
          <w:b/>
        </w:rPr>
        <w:t>n-</w:t>
      </w:r>
      <w:r w:rsidR="00F263CA">
        <w:rPr>
          <w:b/>
        </w:rPr>
        <w:t xml:space="preserve"> to </w:t>
      </w:r>
      <w:r w:rsidR="00830F87">
        <w:rPr>
          <w:b/>
        </w:rPr>
        <w:t>wartościowość metalu</w:t>
      </w:r>
    </w:p>
    <w:p w:rsidR="00F516E5" w:rsidRPr="00F516E5" w:rsidRDefault="00F516E5" w:rsidP="00830F87">
      <w:pPr>
        <w:spacing w:after="0" w:line="240" w:lineRule="auto"/>
      </w:pPr>
      <w:r w:rsidRPr="00F516E5">
        <w:t>Przykładowe wzory wodorotlenków: NaOH, KOH,</w:t>
      </w:r>
    </w:p>
    <w:p w:rsidR="00F516E5" w:rsidRPr="00F516E5" w:rsidRDefault="00F516E5" w:rsidP="00830F87">
      <w:pPr>
        <w:spacing w:after="0" w:line="240" w:lineRule="auto"/>
      </w:pPr>
      <w:r w:rsidRPr="00F516E5">
        <w:t>Mg(OH)</w:t>
      </w:r>
      <w:r w:rsidRPr="00F516E5">
        <w:rPr>
          <w:vertAlign w:val="subscript"/>
        </w:rPr>
        <w:t>2</w:t>
      </w:r>
      <w:r>
        <w:t xml:space="preserve"> </w:t>
      </w:r>
      <w:r w:rsidRPr="00F516E5">
        <w:t>czytamy Mg OH dwa razy wzięte</w:t>
      </w:r>
    </w:p>
    <w:p w:rsidR="00F516E5" w:rsidRDefault="00F516E5" w:rsidP="00830F87">
      <w:pPr>
        <w:spacing w:after="0" w:line="240" w:lineRule="auto"/>
      </w:pPr>
      <w:r w:rsidRPr="00F516E5">
        <w:t>Fe(OH)</w:t>
      </w:r>
      <w:r w:rsidRPr="00F516E5">
        <w:rPr>
          <w:vertAlign w:val="subscript"/>
        </w:rPr>
        <w:t>3</w:t>
      </w:r>
      <w:r>
        <w:t xml:space="preserve"> </w:t>
      </w:r>
      <w:r w:rsidRPr="00F516E5">
        <w:t>czytamy Fe OH trzy razy wzięte</w:t>
      </w:r>
    </w:p>
    <w:p w:rsidR="00830F87" w:rsidRPr="00F516E5" w:rsidRDefault="00830F87" w:rsidP="00830F87">
      <w:pPr>
        <w:spacing w:after="0" w:line="240" w:lineRule="auto"/>
      </w:pPr>
    </w:p>
    <w:p w:rsidR="00F516E5" w:rsidRPr="00F516E5" w:rsidRDefault="00F516E5" w:rsidP="00F516E5">
      <w:r w:rsidRPr="00F516E5">
        <w:rPr>
          <w:b/>
          <w:bCs/>
        </w:rPr>
        <w:t>Nazwy</w:t>
      </w:r>
      <w:r>
        <w:t xml:space="preserve"> </w:t>
      </w:r>
      <w:r w:rsidRPr="00F516E5">
        <w:t>wodorotlenków tworzymy dodając do słowa wodorotlenek nazwę metalu i jego wartościowość, np.:</w:t>
      </w:r>
    </w:p>
    <w:p w:rsidR="00F516E5" w:rsidRPr="00F516E5" w:rsidRDefault="00F516E5" w:rsidP="00830F87">
      <w:pPr>
        <w:spacing w:after="0" w:line="240" w:lineRule="auto"/>
      </w:pPr>
      <w:r>
        <w:t>Fe(OH)</w:t>
      </w:r>
      <w:r>
        <w:rPr>
          <w:vertAlign w:val="subscript"/>
        </w:rPr>
        <w:t>3</w:t>
      </w:r>
      <w:r w:rsidRPr="00F516E5">
        <w:t xml:space="preserve"> - wodorotlenek żelaza (III)</w:t>
      </w:r>
    </w:p>
    <w:p w:rsidR="00F516E5" w:rsidRPr="00F516E5" w:rsidRDefault="00F516E5" w:rsidP="00830F87">
      <w:pPr>
        <w:spacing w:after="0" w:line="240" w:lineRule="auto"/>
      </w:pPr>
      <w:r>
        <w:t>Fe(OH)</w:t>
      </w:r>
      <w:r>
        <w:rPr>
          <w:vertAlign w:val="subscript"/>
        </w:rPr>
        <w:t>2</w:t>
      </w:r>
      <w:r w:rsidRPr="00F516E5">
        <w:t xml:space="preserve"> - wodorotlenek żelaza (II)</w:t>
      </w:r>
    </w:p>
    <w:p w:rsidR="00F516E5" w:rsidRPr="00F516E5" w:rsidRDefault="00F516E5" w:rsidP="00830F87">
      <w:pPr>
        <w:spacing w:after="0" w:line="240" w:lineRule="auto"/>
      </w:pPr>
      <w:r w:rsidRPr="00F516E5">
        <w:t>KOH - wodorotlenek potasu</w:t>
      </w:r>
    </w:p>
    <w:p w:rsidR="00F516E5" w:rsidRPr="00F516E5" w:rsidRDefault="00F516E5" w:rsidP="00830F87">
      <w:pPr>
        <w:spacing w:after="0" w:line="240" w:lineRule="auto"/>
      </w:pPr>
      <w:r w:rsidRPr="00F516E5">
        <w:t>NaOH - wodorotlenek sodu</w:t>
      </w:r>
    </w:p>
    <w:p w:rsidR="00F516E5" w:rsidRPr="00F516E5" w:rsidRDefault="00F516E5" w:rsidP="00830F87">
      <w:pPr>
        <w:spacing w:after="0" w:line="240" w:lineRule="auto"/>
      </w:pPr>
      <w:r w:rsidRPr="00F516E5">
        <w:t>Mg(O</w:t>
      </w:r>
      <w:r>
        <w:t>H)</w:t>
      </w:r>
      <w:r>
        <w:rPr>
          <w:vertAlign w:val="subscript"/>
        </w:rPr>
        <w:t>2</w:t>
      </w:r>
      <w:r w:rsidRPr="00F516E5">
        <w:t xml:space="preserve"> - wodorotlenek magnezu</w:t>
      </w:r>
    </w:p>
    <w:p w:rsidR="00F516E5" w:rsidRPr="00F516E5" w:rsidRDefault="00F516E5" w:rsidP="00F516E5">
      <w:r w:rsidRPr="00F516E5">
        <w:t>Jeżeli metal ma we wszystkich swoich związkach tę samą wartościowość, wówczas jej nie podajemy.</w:t>
      </w:r>
    </w:p>
    <w:p w:rsidR="00F516E5" w:rsidRDefault="00830F87" w:rsidP="00F516E5">
      <w:r w:rsidRPr="00F263CA">
        <w:rPr>
          <w:b/>
        </w:rPr>
        <w:t>Zasady</w:t>
      </w:r>
      <w:r>
        <w:t xml:space="preserve"> to wodne roztwory wodorotlenków rozpuszczalnych w wodzie</w:t>
      </w:r>
      <w:r w:rsidR="00F516E5" w:rsidRPr="00F516E5">
        <w:t>, np. zasada sodowa, zasada wapniowa.</w:t>
      </w:r>
    </w:p>
    <w:p w:rsidR="00F263CA" w:rsidRDefault="00F263CA" w:rsidP="00F516E5">
      <w:r>
        <w:rPr>
          <w:b/>
        </w:rPr>
        <w:t>W</w:t>
      </w:r>
      <w:r w:rsidRPr="00F263CA">
        <w:rPr>
          <w:b/>
        </w:rPr>
        <w:t>zory sumaryczne i strukturalne</w:t>
      </w:r>
      <w:r>
        <w:rPr>
          <w:b/>
        </w:rPr>
        <w:t xml:space="preserve"> wodorotlenków</w:t>
      </w:r>
    </w:p>
    <w:p w:rsidR="00F516E5" w:rsidRDefault="00F516E5" w:rsidP="00F516E5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8684A2F" wp14:editId="23A5E9F1">
            <wp:extent cx="6646582" cy="2933700"/>
            <wp:effectExtent l="0" t="0" r="1905" b="0"/>
            <wp:docPr id="4" name="Obraz 4" descr="Poznajemy wodorotlenki - powtórka, streszczenie z Chemia Nowej 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znajemy wodorotlenki - powtórka, streszczenie z Chemia Nowej 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E5" w:rsidRDefault="00F516E5" w:rsidP="00F516E5">
      <w:pPr>
        <w:jc w:val="center"/>
        <w:rPr>
          <w:b/>
        </w:rPr>
      </w:pPr>
    </w:p>
    <w:p w:rsidR="00F516E5" w:rsidRDefault="00F263CA" w:rsidP="00F516E5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05E87A53" wp14:editId="42A96585">
            <wp:extent cx="6645910" cy="1249570"/>
            <wp:effectExtent l="0" t="0" r="2540" b="8255"/>
            <wp:docPr id="5" name="Obraz 5" descr="Wodorotlenki – ich budowa i otrzymywanie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dorotlenki – ich budowa i otrzymywanie - Epodrecznik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51"/>
      </w:tblGrid>
      <w:tr w:rsidR="002A1D43" w:rsidRPr="002A1D43" w:rsidTr="00760932">
        <w:trPr>
          <w:trHeight w:val="1025"/>
        </w:trPr>
        <w:tc>
          <w:tcPr>
            <w:tcW w:w="6771" w:type="dxa"/>
            <w:vMerge w:val="restart"/>
          </w:tcPr>
          <w:p w:rsidR="002A1D43" w:rsidRPr="002A1D43" w:rsidRDefault="002A1D43" w:rsidP="002A1D43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Doświadczenie 1</w:t>
            </w:r>
            <w:r w:rsidRPr="002A1D43">
              <w:rPr>
                <w:rFonts w:cs="Times New Roman"/>
                <w:b/>
                <w:bCs/>
                <w:szCs w:val="24"/>
              </w:rPr>
              <w:t>.</w:t>
            </w:r>
            <w:r w:rsidR="00DC5688">
              <w:rPr>
                <w:rFonts w:cs="Times New Roman"/>
                <w:b/>
                <w:bCs/>
                <w:szCs w:val="24"/>
              </w:rPr>
              <w:t xml:space="preserve"> Otrzymywanie wodorotlenku sodu w reakcji </w:t>
            </w:r>
            <w:r w:rsidRPr="002A1D43">
              <w:rPr>
                <w:rFonts w:cs="Times New Roman"/>
                <w:b/>
                <w:bCs/>
                <w:szCs w:val="24"/>
              </w:rPr>
              <w:t>sodu z wodą</w:t>
            </w:r>
            <w:r w:rsidRPr="002A1D43">
              <w:rPr>
                <w:rFonts w:cs="Times New Roman"/>
                <w:b/>
                <w:bCs/>
                <w:szCs w:val="24"/>
              </w:rPr>
              <w:br/>
              <w:t>a) Zweryfikuj prawdziwość hipotezy:</w:t>
            </w:r>
            <w:r w:rsidRPr="002A1D43">
              <w:rPr>
                <w:rFonts w:cs="Times New Roman"/>
                <w:b/>
                <w:bCs/>
                <w:szCs w:val="24"/>
              </w:rPr>
              <w:br/>
            </w:r>
            <w:r w:rsidRPr="002A1D43">
              <w:rPr>
                <w:rFonts w:cs="Times New Roman"/>
                <w:i/>
                <w:iCs/>
                <w:szCs w:val="24"/>
              </w:rPr>
              <w:t>Sód reaguje z wodą</w:t>
            </w:r>
            <w:r w:rsidRPr="002A1D43">
              <w:rPr>
                <w:rFonts w:cs="Times New Roman"/>
                <w:szCs w:val="24"/>
              </w:rPr>
              <w:t>.</w:t>
            </w:r>
            <w:r w:rsidRPr="002A1D43">
              <w:rPr>
                <w:rFonts w:cs="Times New Roman"/>
                <w:szCs w:val="24"/>
              </w:rPr>
              <w:br/>
            </w:r>
            <w:r w:rsidR="00DC5688">
              <w:rPr>
                <w:rFonts w:cs="Times New Roman"/>
                <w:b/>
                <w:bCs/>
                <w:szCs w:val="24"/>
              </w:rPr>
              <w:t xml:space="preserve">Zapisz obserwacje </w:t>
            </w:r>
            <w:r w:rsidRPr="002A1D43">
              <w:rPr>
                <w:rFonts w:cs="Times New Roman"/>
                <w:b/>
                <w:bCs/>
                <w:szCs w:val="24"/>
              </w:rPr>
              <w:t>i sformułuj wniosek.</w:t>
            </w:r>
            <w:r w:rsidRPr="002A1D43">
              <w:rPr>
                <w:rFonts w:cs="Times New Roman"/>
                <w:b/>
                <w:bCs/>
                <w:szCs w:val="24"/>
              </w:rPr>
              <w:br/>
            </w:r>
            <w:r w:rsidRPr="002A1D43">
              <w:rPr>
                <w:rFonts w:cs="Times New Roman"/>
                <w:b/>
                <w:bCs/>
                <w:szCs w:val="24"/>
              </w:rPr>
              <w:br/>
            </w:r>
            <w:r>
              <w:rPr>
                <w:rFonts w:cs="Times New Roman"/>
                <w:b/>
                <w:bCs/>
                <w:szCs w:val="24"/>
              </w:rPr>
              <w:t xml:space="preserve">Obserwacje: </w:t>
            </w:r>
            <w:r w:rsidRPr="002A1D43">
              <w:rPr>
                <w:rFonts w:cs="Times New Roman"/>
                <w:bCs/>
                <w:szCs w:val="24"/>
              </w:rPr>
              <w:t>Sód gwałtownie porusza się po powierzchni wody, topi się, roztwór barwi się na malinowo. Zebrany w probówce gaz spala się charakterystycznym dźwiękiem</w:t>
            </w:r>
          </w:p>
          <w:p w:rsidR="002A1D43" w:rsidRPr="002A1D43" w:rsidRDefault="002A1D43" w:rsidP="002A1D43">
            <w:pPr>
              <w:rPr>
                <w:rFonts w:cs="Times New Roman"/>
                <w:bCs/>
                <w:szCs w:val="24"/>
              </w:rPr>
            </w:pPr>
            <w:r w:rsidRPr="002A1D43">
              <w:rPr>
                <w:rFonts w:cs="Times New Roman"/>
                <w:b/>
                <w:bCs/>
                <w:szCs w:val="24"/>
              </w:rPr>
              <w:br/>
              <w:t>Wniosek</w:t>
            </w:r>
            <w:r w:rsidR="00DC5688">
              <w:rPr>
                <w:rFonts w:cs="Times New Roman"/>
                <w:b/>
                <w:bCs/>
                <w:szCs w:val="24"/>
              </w:rPr>
              <w:t>: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A1D43">
              <w:rPr>
                <w:rFonts w:cs="Times New Roman"/>
                <w:bCs/>
                <w:szCs w:val="24"/>
              </w:rPr>
              <w:t>w reakcji sodu z wodą tworzy się produkt o charakterze zasadowym –zasada sodowa, o czym świadczy malinowa barwa roztworu. Bezbarwny, palny gaz to wodór</w:t>
            </w:r>
          </w:p>
          <w:p w:rsidR="002A1D43" w:rsidRPr="002A1D43" w:rsidRDefault="002A1D43" w:rsidP="002A1D43">
            <w:pPr>
              <w:rPr>
                <w:rFonts w:cs="Times New Roman"/>
                <w:bCs/>
                <w:szCs w:val="24"/>
              </w:rPr>
            </w:pPr>
          </w:p>
          <w:p w:rsidR="002A1D43" w:rsidRDefault="002A1D43" w:rsidP="002A1D43">
            <w:pPr>
              <w:rPr>
                <w:rFonts w:cs="Times New Roman"/>
                <w:szCs w:val="24"/>
              </w:rPr>
            </w:pPr>
            <w:r w:rsidRPr="002A1D43">
              <w:rPr>
                <w:rFonts w:cs="Times New Roman"/>
                <w:szCs w:val="24"/>
              </w:rPr>
              <w:t xml:space="preserve">Zaproponowana hipoteza </w:t>
            </w:r>
            <w:r>
              <w:rPr>
                <w:rFonts w:cs="Times New Roman"/>
                <w:b/>
                <w:bCs/>
                <w:szCs w:val="24"/>
              </w:rPr>
              <w:t>była</w:t>
            </w:r>
            <w:r w:rsidRPr="002A1D43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A1D43">
              <w:rPr>
                <w:rFonts w:cs="Times New Roman"/>
                <w:szCs w:val="24"/>
              </w:rPr>
              <w:t>prawdziwa</w:t>
            </w:r>
          </w:p>
          <w:p w:rsidR="002A1D43" w:rsidRDefault="002A1D43" w:rsidP="002A1D43">
            <w:pPr>
              <w:rPr>
                <w:rFonts w:cs="Times New Roman"/>
                <w:szCs w:val="24"/>
              </w:rPr>
            </w:pPr>
          </w:p>
          <w:p w:rsidR="00DC5688" w:rsidRPr="00DC5688" w:rsidRDefault="002A1D43" w:rsidP="002A1D43">
            <w:pPr>
              <w:rPr>
                <w:rFonts w:cs="Times New Roman"/>
                <w:bCs/>
                <w:szCs w:val="24"/>
              </w:rPr>
            </w:pPr>
            <w:r w:rsidRPr="002A1D43">
              <w:rPr>
                <w:rFonts w:cs="Times New Roman"/>
                <w:b/>
                <w:bCs/>
                <w:szCs w:val="24"/>
              </w:rPr>
              <w:t>b) Wyjaśnij, dlaczego sód przechowuje się w nafcie i w jaki sposób należy go przygotować przed użyciem w doświadczeniu.</w:t>
            </w:r>
            <w:r w:rsidRPr="002A1D43">
              <w:rPr>
                <w:rFonts w:cs="Times New Roman"/>
                <w:b/>
                <w:bCs/>
                <w:szCs w:val="24"/>
              </w:rPr>
              <w:br/>
            </w:r>
            <w:r w:rsidRPr="002A1D43">
              <w:rPr>
                <w:rFonts w:cs="Times New Roman"/>
                <w:b/>
                <w:bCs/>
                <w:szCs w:val="24"/>
              </w:rPr>
              <w:br/>
              <w:t>Wyjaśnienie</w:t>
            </w:r>
            <w:r w:rsidR="00DC5688">
              <w:rPr>
                <w:rFonts w:cs="Times New Roman"/>
                <w:b/>
                <w:bCs/>
                <w:szCs w:val="24"/>
              </w:rPr>
              <w:t xml:space="preserve">: </w:t>
            </w:r>
            <w:r w:rsidR="00DC5688" w:rsidRPr="00DC5688">
              <w:rPr>
                <w:rFonts w:cs="Times New Roman"/>
                <w:bCs/>
                <w:szCs w:val="24"/>
              </w:rPr>
              <w:t>Sód jest bardzo aktywny chemicznie. Nafta chroni go przed dostępem tlenu i pary wodnej z powietrza.</w:t>
            </w:r>
          </w:p>
          <w:p w:rsidR="00DC5688" w:rsidRDefault="00DC5688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  <w:r w:rsidRPr="002A1D43">
              <w:rPr>
                <w:rFonts w:cs="Times New Roman"/>
                <w:b/>
                <w:bCs/>
                <w:szCs w:val="24"/>
              </w:rPr>
              <w:t>c) Uzupełnij równania reakcji otrzymywania wodorotlenków sodu i potasu. Następnie podkreśl wyrażenia opisujące rodzaj tych reakcji chemicznych.</w:t>
            </w:r>
            <w:r w:rsidRPr="002A1D43">
              <w:rPr>
                <w:rFonts w:cs="Times New Roman"/>
                <w:b/>
                <w:bCs/>
                <w:szCs w:val="24"/>
              </w:rPr>
              <w:br/>
            </w:r>
            <w:r w:rsidRPr="002A1D43">
              <w:rPr>
                <w:rFonts w:cs="Times New Roman"/>
                <w:b/>
                <w:bCs/>
                <w:szCs w:val="24"/>
              </w:rPr>
              <w:br/>
              <w:t>_____</w:t>
            </w:r>
            <w:r w:rsidR="00DC5688">
              <w:rPr>
                <w:rFonts w:cs="Times New Roman"/>
                <w:b/>
                <w:bCs/>
                <w:szCs w:val="24"/>
              </w:rPr>
              <w:t>2</w:t>
            </w:r>
            <w:r w:rsidRPr="002A1D43">
              <w:rPr>
                <w:rFonts w:cs="Times New Roman"/>
                <w:b/>
                <w:bCs/>
                <w:szCs w:val="24"/>
              </w:rPr>
              <w:t>_</w:t>
            </w:r>
            <w:r w:rsidRPr="002A1D43">
              <w:rPr>
                <w:rFonts w:cs="Times New Roman"/>
                <w:bCs/>
                <w:szCs w:val="24"/>
              </w:rPr>
              <w:t xml:space="preserve">Na </w:t>
            </w:r>
            <w:r w:rsidRPr="002A1D43">
              <w:rPr>
                <w:rFonts w:asciiTheme="minorHAnsi" w:hAnsiTheme="minorHAnsi"/>
                <w:sz w:val="22"/>
              </w:rPr>
              <w:t xml:space="preserve">+ </w:t>
            </w:r>
            <w:r w:rsidRPr="002A1D43">
              <w:rPr>
                <w:rFonts w:cs="Times New Roman"/>
                <w:b/>
                <w:bCs/>
                <w:szCs w:val="24"/>
              </w:rPr>
              <w:t>__</w:t>
            </w:r>
            <w:r w:rsidR="00DC5688">
              <w:rPr>
                <w:rFonts w:cs="Times New Roman"/>
                <w:b/>
                <w:bCs/>
                <w:szCs w:val="24"/>
              </w:rPr>
              <w:t>2</w:t>
            </w:r>
            <w:r w:rsidRPr="002A1D43">
              <w:rPr>
                <w:rFonts w:cs="Times New Roman"/>
                <w:b/>
                <w:bCs/>
                <w:szCs w:val="24"/>
              </w:rPr>
              <w:t>_</w:t>
            </w:r>
            <w:r w:rsidR="00DC5688">
              <w:rPr>
                <w:rFonts w:cs="Times New Roman"/>
                <w:b/>
                <w:bCs/>
                <w:szCs w:val="24"/>
              </w:rPr>
              <w:t>H</w:t>
            </w:r>
            <w:r w:rsidR="00DC5688">
              <w:rPr>
                <w:rFonts w:cs="Times New Roman"/>
                <w:b/>
                <w:bCs/>
                <w:szCs w:val="24"/>
                <w:vertAlign w:val="subscript"/>
              </w:rPr>
              <w:t>2</w:t>
            </w:r>
            <w:r w:rsidR="00DC5688">
              <w:rPr>
                <w:rFonts w:cs="Times New Roman"/>
                <w:b/>
                <w:bCs/>
                <w:szCs w:val="24"/>
              </w:rPr>
              <w:t>O__</w:t>
            </w:r>
            <w:r w:rsidRPr="002A1D43">
              <w:rPr>
                <w:rFonts w:cs="Times New Roman"/>
                <w:b/>
                <w:bCs/>
                <w:szCs w:val="24"/>
              </w:rPr>
              <w:t xml:space="preserve"> →</w:t>
            </w:r>
            <w:r w:rsidRPr="002A1D43">
              <w:rPr>
                <w:rFonts w:asciiTheme="minorHAnsi" w:hAnsiTheme="minorHAnsi"/>
                <w:sz w:val="22"/>
              </w:rPr>
              <w:t xml:space="preserve"> </w:t>
            </w:r>
            <w:r w:rsidRPr="002A1D43">
              <w:rPr>
                <w:rFonts w:cs="Times New Roman"/>
                <w:b/>
                <w:bCs/>
                <w:szCs w:val="24"/>
              </w:rPr>
              <w:t>____</w:t>
            </w:r>
            <w:r w:rsidR="00DC5688">
              <w:rPr>
                <w:rFonts w:cs="Times New Roman"/>
                <w:b/>
                <w:bCs/>
                <w:szCs w:val="24"/>
              </w:rPr>
              <w:t>2</w:t>
            </w:r>
            <w:r w:rsidRPr="002A1D43">
              <w:rPr>
                <w:rFonts w:cs="Times New Roman"/>
                <w:b/>
                <w:bCs/>
                <w:szCs w:val="24"/>
              </w:rPr>
              <w:t>__</w:t>
            </w:r>
            <w:r w:rsidRPr="002A1D43">
              <w:rPr>
                <w:rFonts w:cs="Times New Roman"/>
                <w:bCs/>
                <w:szCs w:val="24"/>
              </w:rPr>
              <w:t xml:space="preserve">NaOH </w:t>
            </w:r>
            <w:r w:rsidRPr="002A1D43">
              <w:rPr>
                <w:rFonts w:asciiTheme="minorHAnsi" w:hAnsiTheme="minorHAnsi"/>
                <w:sz w:val="22"/>
              </w:rPr>
              <w:t xml:space="preserve">+ </w:t>
            </w:r>
            <w:r w:rsidR="00DC5688">
              <w:rPr>
                <w:rFonts w:cs="Times New Roman"/>
                <w:b/>
                <w:bCs/>
                <w:szCs w:val="24"/>
              </w:rPr>
              <w:t>__H</w:t>
            </w:r>
            <w:r w:rsidR="00DC5688">
              <w:rPr>
                <w:rFonts w:cs="Times New Roman"/>
                <w:b/>
                <w:bCs/>
                <w:szCs w:val="24"/>
                <w:vertAlign w:val="subscript"/>
              </w:rPr>
              <w:t>2</w:t>
            </w:r>
            <w:r w:rsidR="00DC5688">
              <w:rPr>
                <w:rFonts w:cs="Times New Roman"/>
                <w:b/>
                <w:bCs/>
                <w:szCs w:val="24"/>
              </w:rPr>
              <w:t>________</w:t>
            </w:r>
            <w:r w:rsidRPr="002A1D43">
              <w:rPr>
                <w:rFonts w:cs="Times New Roman"/>
                <w:b/>
                <w:bCs/>
                <w:szCs w:val="24"/>
              </w:rPr>
              <w:br/>
              <w:t>_____</w:t>
            </w:r>
            <w:r w:rsidR="00DC5688">
              <w:rPr>
                <w:rFonts w:cs="Times New Roman"/>
                <w:b/>
                <w:bCs/>
                <w:szCs w:val="24"/>
              </w:rPr>
              <w:t>2</w:t>
            </w:r>
            <w:r w:rsidRPr="002A1D43">
              <w:rPr>
                <w:rFonts w:cs="Times New Roman"/>
                <w:b/>
                <w:bCs/>
                <w:szCs w:val="24"/>
              </w:rPr>
              <w:t>_</w:t>
            </w:r>
            <w:r w:rsidRPr="002A1D43">
              <w:rPr>
                <w:rFonts w:cs="Times New Roman"/>
                <w:bCs/>
                <w:szCs w:val="24"/>
              </w:rPr>
              <w:t xml:space="preserve">K </w:t>
            </w:r>
            <w:r w:rsidRPr="002A1D43">
              <w:rPr>
                <w:rFonts w:asciiTheme="minorHAnsi" w:hAnsiTheme="minorHAnsi"/>
                <w:sz w:val="22"/>
              </w:rPr>
              <w:t xml:space="preserve">+ </w:t>
            </w:r>
            <w:r w:rsidRPr="002A1D43">
              <w:rPr>
                <w:rFonts w:cs="Times New Roman"/>
                <w:b/>
                <w:bCs/>
                <w:szCs w:val="24"/>
              </w:rPr>
              <w:t>____</w:t>
            </w:r>
            <w:r w:rsidR="00DC5688">
              <w:rPr>
                <w:rFonts w:cs="Times New Roman"/>
                <w:b/>
                <w:bCs/>
                <w:szCs w:val="24"/>
              </w:rPr>
              <w:t>2H</w:t>
            </w:r>
            <w:r w:rsidR="00DC5688">
              <w:rPr>
                <w:rFonts w:cs="Times New Roman"/>
                <w:b/>
                <w:bCs/>
                <w:szCs w:val="24"/>
                <w:vertAlign w:val="subscript"/>
              </w:rPr>
              <w:t>2</w:t>
            </w:r>
            <w:r w:rsidR="00DC5688">
              <w:rPr>
                <w:rFonts w:cs="Times New Roman"/>
                <w:b/>
                <w:bCs/>
                <w:szCs w:val="24"/>
              </w:rPr>
              <w:t>O__</w:t>
            </w:r>
            <w:r w:rsidRPr="002A1D43">
              <w:rPr>
                <w:rFonts w:cs="Times New Roman"/>
                <w:b/>
                <w:bCs/>
                <w:szCs w:val="24"/>
              </w:rPr>
              <w:t xml:space="preserve"> →</w:t>
            </w:r>
            <w:r w:rsidRPr="002A1D43">
              <w:rPr>
                <w:rFonts w:asciiTheme="minorHAnsi" w:hAnsiTheme="minorHAnsi"/>
                <w:sz w:val="22"/>
              </w:rPr>
              <w:t xml:space="preserve"> </w:t>
            </w:r>
            <w:r w:rsidRPr="002A1D43">
              <w:rPr>
                <w:rFonts w:cs="Times New Roman"/>
                <w:b/>
                <w:bCs/>
                <w:szCs w:val="24"/>
              </w:rPr>
              <w:t>_____</w:t>
            </w:r>
            <w:r w:rsidR="00DC5688">
              <w:rPr>
                <w:rFonts w:cs="Times New Roman"/>
                <w:b/>
                <w:bCs/>
                <w:szCs w:val="24"/>
              </w:rPr>
              <w:t>2</w:t>
            </w:r>
            <w:r w:rsidRPr="002A1D43">
              <w:rPr>
                <w:rFonts w:cs="Times New Roman"/>
                <w:b/>
                <w:bCs/>
                <w:szCs w:val="24"/>
              </w:rPr>
              <w:t>_</w:t>
            </w:r>
            <w:r w:rsidRPr="002A1D43">
              <w:rPr>
                <w:rFonts w:cs="Times New Roman"/>
                <w:bCs/>
                <w:szCs w:val="24"/>
              </w:rPr>
              <w:t xml:space="preserve">KOH </w:t>
            </w:r>
            <w:r w:rsidRPr="002A1D43">
              <w:rPr>
                <w:rFonts w:asciiTheme="minorHAnsi" w:hAnsiTheme="minorHAnsi"/>
                <w:sz w:val="22"/>
              </w:rPr>
              <w:t xml:space="preserve">+ </w:t>
            </w:r>
            <w:r w:rsidR="00DC5688">
              <w:rPr>
                <w:rFonts w:cs="Times New Roman"/>
                <w:b/>
                <w:bCs/>
                <w:szCs w:val="24"/>
              </w:rPr>
              <w:t>__H</w:t>
            </w:r>
            <w:r w:rsidR="00DC5688">
              <w:rPr>
                <w:rFonts w:cs="Times New Roman"/>
                <w:b/>
                <w:bCs/>
                <w:szCs w:val="24"/>
                <w:vertAlign w:val="subscript"/>
              </w:rPr>
              <w:t>2</w:t>
            </w:r>
            <w:r w:rsidR="00DC5688">
              <w:rPr>
                <w:rFonts w:cs="Times New Roman"/>
                <w:b/>
                <w:bCs/>
                <w:szCs w:val="24"/>
              </w:rPr>
              <w:t>______</w:t>
            </w:r>
            <w:r w:rsidRPr="002A1D43">
              <w:rPr>
                <w:rFonts w:cs="Times New Roman"/>
                <w:b/>
                <w:bCs/>
                <w:szCs w:val="24"/>
              </w:rPr>
              <w:t>_</w:t>
            </w:r>
            <w:r w:rsidRPr="002A1D43">
              <w:rPr>
                <w:rFonts w:cs="Times New Roman"/>
                <w:b/>
                <w:bCs/>
                <w:szCs w:val="24"/>
              </w:rPr>
              <w:br/>
            </w:r>
            <w:r w:rsidRPr="002A1D43">
              <w:rPr>
                <w:rFonts w:cs="Times New Roman"/>
                <w:b/>
                <w:bCs/>
                <w:szCs w:val="24"/>
              </w:rPr>
              <w:br/>
            </w:r>
            <w:r w:rsidRPr="002A1D43">
              <w:rPr>
                <w:rFonts w:cs="Times New Roman"/>
                <w:b/>
                <w:bCs/>
                <w:sz w:val="23"/>
                <w:szCs w:val="23"/>
              </w:rPr>
              <w:t>Reakcje otrzymywania wodorotlenków sodu i potasu</w:t>
            </w:r>
            <w:r w:rsidRPr="002A1D43">
              <w:rPr>
                <w:rFonts w:cs="Times New Roman"/>
                <w:sz w:val="23"/>
                <w:szCs w:val="23"/>
              </w:rPr>
              <w:t xml:space="preserve">, </w:t>
            </w:r>
            <w:r w:rsidRPr="002A1D43">
              <w:rPr>
                <w:rFonts w:cs="Times New Roman"/>
                <w:b/>
                <w:bCs/>
                <w:sz w:val="23"/>
                <w:szCs w:val="23"/>
              </w:rPr>
              <w:t>to reakcje:</w:t>
            </w:r>
            <w:r w:rsidRPr="002A1D43">
              <w:rPr>
                <w:rFonts w:cs="Times New Roman"/>
                <w:b/>
                <w:bCs/>
                <w:szCs w:val="24"/>
              </w:rPr>
              <w:br/>
            </w:r>
            <w:r w:rsidRPr="002A1D43">
              <w:rPr>
                <w:rFonts w:cs="Times New Roman"/>
                <w:i/>
                <w:iCs/>
                <w:szCs w:val="24"/>
                <w:u w:val="single"/>
              </w:rPr>
              <w:t>egzoenergetyczne</w:t>
            </w:r>
            <w:r w:rsidRPr="002A1D43">
              <w:rPr>
                <w:rFonts w:cs="Times New Roman"/>
                <w:i/>
                <w:iCs/>
                <w:szCs w:val="24"/>
              </w:rPr>
              <w:t xml:space="preserve"> • endoenergetyczne • analizy • </w:t>
            </w:r>
            <w:r w:rsidRPr="002A1D43">
              <w:rPr>
                <w:rFonts w:cs="Times New Roman"/>
                <w:iCs/>
                <w:szCs w:val="24"/>
              </w:rPr>
              <w:t xml:space="preserve">wymiany </w:t>
            </w:r>
            <w:r w:rsidRPr="002A1D43">
              <w:rPr>
                <w:rFonts w:cs="Times New Roman"/>
                <w:i/>
                <w:iCs/>
                <w:szCs w:val="24"/>
              </w:rPr>
              <w:t>• syntezy</w:t>
            </w:r>
            <w:r w:rsidRPr="002A1D43">
              <w:rPr>
                <w:rFonts w:cs="Times New Roman"/>
                <w:szCs w:val="24"/>
              </w:rPr>
              <w:br/>
            </w: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51" w:type="dxa"/>
          </w:tcPr>
          <w:p w:rsidR="002A1D43" w:rsidRPr="002A1D43" w:rsidRDefault="00DC5688" w:rsidP="002A1D43">
            <w:pPr>
              <w:jc w:val="righ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 w:val="20"/>
                <w:szCs w:val="20"/>
              </w:rPr>
              <w:t>h</w:t>
            </w:r>
          </w:p>
        </w:tc>
      </w:tr>
      <w:tr w:rsidR="002A1D43" w:rsidRPr="002A1D43" w:rsidTr="00760932">
        <w:trPr>
          <w:trHeight w:val="2133"/>
        </w:trPr>
        <w:tc>
          <w:tcPr>
            <w:tcW w:w="6771" w:type="dxa"/>
            <w:vMerge/>
          </w:tcPr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51" w:type="dxa"/>
          </w:tcPr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  <w:r w:rsidRPr="002A1D43">
              <w:rPr>
                <w:rFonts w:asciiTheme="minorHAnsi" w:hAnsiTheme="minorHAnsi"/>
                <w:noProof/>
                <w:sz w:val="22"/>
                <w:lang w:eastAsia="pl-PL"/>
              </w:rPr>
              <w:drawing>
                <wp:inline distT="0" distB="0" distL="0" distR="0" wp14:anchorId="78E86F76" wp14:editId="08090239">
                  <wp:extent cx="209550" cy="2476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1D43">
              <w:rPr>
                <w:rFonts w:ascii="CentSchbookEU-Bold" w:hAnsi="CentSchbookEU-Bold"/>
                <w:b/>
                <w:bCs/>
                <w:sz w:val="18"/>
                <w:szCs w:val="18"/>
              </w:rPr>
              <w:br/>
            </w:r>
            <w:r w:rsidRPr="002A1D43">
              <w:rPr>
                <w:rFonts w:cs="Times New Roman"/>
                <w:b/>
                <w:bCs/>
                <w:sz w:val="20"/>
                <w:szCs w:val="20"/>
              </w:rPr>
              <w:t>Doświadczenie wykonuj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e się </w:t>
            </w:r>
            <w:r w:rsidRPr="002A1D43">
              <w:rPr>
                <w:rFonts w:cs="Times New Roman"/>
                <w:b/>
                <w:bCs/>
                <w:sz w:val="20"/>
                <w:szCs w:val="20"/>
              </w:rPr>
              <w:br/>
              <w:t>pod wyciągiem (dygestorium)</w:t>
            </w:r>
            <w:r w:rsidRPr="002A1D43">
              <w:rPr>
                <w:rFonts w:cs="Times New Roman"/>
                <w:b/>
                <w:bCs/>
                <w:sz w:val="20"/>
                <w:szCs w:val="20"/>
              </w:rPr>
              <w:br/>
              <w:t>w okularach ochronnych.</w:t>
            </w:r>
            <w:r w:rsidRPr="002A1D43">
              <w:rPr>
                <w:rFonts w:cs="Times New Roman"/>
                <w:b/>
                <w:bCs/>
                <w:sz w:val="18"/>
                <w:szCs w:val="18"/>
              </w:rPr>
              <w:br/>
            </w:r>
            <w:r w:rsidRPr="002A1D43">
              <w:rPr>
                <w:rFonts w:cs="Times New Roman"/>
                <w:b/>
                <w:bCs/>
                <w:szCs w:val="24"/>
              </w:rPr>
              <w:br/>
              <w:t>Schemat:</w:t>
            </w:r>
            <w:r w:rsidRPr="002A1D43">
              <w:rPr>
                <w:rFonts w:cs="Times New Roman"/>
                <w:b/>
                <w:bCs/>
                <w:szCs w:val="24"/>
              </w:rPr>
              <w:br/>
            </w:r>
            <w:r w:rsidRPr="002A1D43">
              <w:rPr>
                <w:rFonts w:cs="Times New Roman"/>
                <w:b/>
                <w:bCs/>
                <w:noProof/>
                <w:szCs w:val="24"/>
                <w:lang w:eastAsia="pl-PL"/>
              </w:rPr>
              <w:drawing>
                <wp:inline distT="0" distB="0" distL="0" distR="0" wp14:anchorId="5CA6FE07" wp14:editId="0D6C2AA9">
                  <wp:extent cx="1552575" cy="137160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D43">
              <w:rPr>
                <w:rFonts w:cs="Times New Roman"/>
                <w:b/>
                <w:bCs/>
                <w:szCs w:val="24"/>
              </w:rPr>
              <w:br/>
            </w: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szCs w:val="24"/>
              </w:rPr>
            </w:pPr>
          </w:p>
          <w:p w:rsidR="002A1D43" w:rsidRPr="002A1D43" w:rsidRDefault="002A1D43" w:rsidP="002A1D43">
            <w:pPr>
              <w:rPr>
                <w:rFonts w:cs="Times New Roman"/>
                <w:b/>
                <w:bCs/>
                <w:noProof/>
                <w:szCs w:val="24"/>
                <w:lang w:eastAsia="pl-PL"/>
              </w:rPr>
            </w:pPr>
          </w:p>
        </w:tc>
      </w:tr>
    </w:tbl>
    <w:p w:rsidR="00F263CA" w:rsidRPr="00DC5688" w:rsidRDefault="00DC5688" w:rsidP="00F263CA">
      <w:pPr>
        <w:rPr>
          <w:b/>
          <w:sz w:val="28"/>
          <w:szCs w:val="28"/>
        </w:rPr>
      </w:pPr>
      <w:r w:rsidRPr="00DC5688">
        <w:rPr>
          <w:b/>
          <w:sz w:val="28"/>
          <w:szCs w:val="28"/>
        </w:rPr>
        <w:t xml:space="preserve">Metody </w:t>
      </w:r>
      <w:r w:rsidR="00F516E5" w:rsidRPr="00DC5688">
        <w:rPr>
          <w:b/>
          <w:sz w:val="28"/>
          <w:szCs w:val="28"/>
        </w:rPr>
        <w:t>Otrzymywanie wodorotlenków</w:t>
      </w:r>
    </w:p>
    <w:p w:rsidR="00F263CA" w:rsidRPr="00DC5688" w:rsidRDefault="00F263CA" w:rsidP="00F263CA">
      <w:pPr>
        <w:rPr>
          <w:b/>
          <w:szCs w:val="24"/>
        </w:rPr>
      </w:pPr>
      <w:r w:rsidRPr="00DC5688">
        <w:rPr>
          <w:b/>
          <w:szCs w:val="24"/>
        </w:rPr>
        <w:t xml:space="preserve">1. Metal </w:t>
      </w:r>
      <w:bookmarkStart w:id="0" w:name="_GoBack"/>
      <w:bookmarkEnd w:id="0"/>
      <w:r w:rsidRPr="00DC5688">
        <w:rPr>
          <w:b/>
          <w:szCs w:val="24"/>
        </w:rPr>
        <w:t>+ woda</w:t>
      </w:r>
      <w:r w:rsidRPr="00DC5688">
        <w:rPr>
          <w:b/>
          <w:szCs w:val="24"/>
        </w:rPr>
        <w:sym w:font="Symbol" w:char="F0AE"/>
      </w:r>
      <w:r w:rsidRPr="00DC5688">
        <w:rPr>
          <w:b/>
          <w:szCs w:val="24"/>
        </w:rPr>
        <w:t>wodorotlenek +wodór</w:t>
      </w:r>
    </w:p>
    <w:p w:rsidR="00F263CA" w:rsidRPr="00DC5688" w:rsidRDefault="00F263CA" w:rsidP="00F263CA">
      <w:pPr>
        <w:rPr>
          <w:b/>
          <w:szCs w:val="24"/>
        </w:rPr>
      </w:pPr>
      <w:r w:rsidRPr="00DC5688">
        <w:rPr>
          <w:b/>
          <w:szCs w:val="24"/>
        </w:rPr>
        <w:t>2. Tlenek metalu + woda</w:t>
      </w:r>
      <w:r w:rsidRPr="00DC5688">
        <w:rPr>
          <w:b/>
          <w:szCs w:val="24"/>
        </w:rPr>
        <w:sym w:font="Symbol" w:char="F0AE"/>
      </w:r>
      <w:r w:rsidRPr="00DC5688">
        <w:rPr>
          <w:b/>
          <w:szCs w:val="24"/>
        </w:rPr>
        <w:t xml:space="preserve">wodorotlenek </w:t>
      </w:r>
    </w:p>
    <w:p w:rsidR="00F263CA" w:rsidRPr="00DC5688" w:rsidRDefault="00F263CA" w:rsidP="00F263CA">
      <w:pPr>
        <w:rPr>
          <w:b/>
          <w:szCs w:val="24"/>
        </w:rPr>
      </w:pPr>
      <w:r w:rsidRPr="00DC5688">
        <w:rPr>
          <w:noProof/>
          <w:szCs w:val="24"/>
          <w:lang w:eastAsia="pl-PL"/>
        </w:rPr>
        <w:drawing>
          <wp:inline distT="0" distB="0" distL="0" distR="0" wp14:anchorId="010B0FD7" wp14:editId="206B6C38">
            <wp:extent cx="3714750" cy="1495425"/>
            <wp:effectExtent l="0" t="0" r="0" b="9525"/>
            <wp:docPr id="6" name="Obraz 6" descr="Wodorotlenek potasu - Związki Chem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orotlenek potasu - Związki Chemi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E5" w:rsidRPr="00DC5688" w:rsidRDefault="00F516E5" w:rsidP="00F516E5">
      <w:pPr>
        <w:rPr>
          <w:szCs w:val="24"/>
        </w:rPr>
      </w:pPr>
    </w:p>
    <w:p w:rsidR="00F263CA" w:rsidRPr="00DC5688" w:rsidRDefault="00F263CA" w:rsidP="00F516E5">
      <w:pPr>
        <w:rPr>
          <w:szCs w:val="24"/>
        </w:rPr>
      </w:pPr>
      <w:r w:rsidRPr="00DC5688">
        <w:rPr>
          <w:noProof/>
          <w:szCs w:val="24"/>
          <w:lang w:eastAsia="pl-PL"/>
        </w:rPr>
        <w:lastRenderedPageBreak/>
        <w:drawing>
          <wp:inline distT="0" distB="0" distL="0" distR="0" wp14:anchorId="54237444" wp14:editId="6F302476">
            <wp:extent cx="4124325" cy="1524000"/>
            <wp:effectExtent l="0" t="0" r="9525" b="0"/>
            <wp:docPr id="7" name="Obraz 7" descr="Wodorotlenek sodu - Związki Chem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dorotlenek sodu - Związki Chemicz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37" w:rsidRPr="00DC5688" w:rsidRDefault="00607237" w:rsidP="00F516E5">
      <w:pPr>
        <w:rPr>
          <w:szCs w:val="24"/>
        </w:rPr>
      </w:pPr>
    </w:p>
    <w:p w:rsidR="00607237" w:rsidRPr="00DC5688" w:rsidRDefault="00607237" w:rsidP="00F516E5">
      <w:pPr>
        <w:rPr>
          <w:szCs w:val="24"/>
        </w:rPr>
      </w:pPr>
      <w:r w:rsidRPr="00DC5688">
        <w:rPr>
          <w:noProof/>
          <w:szCs w:val="24"/>
          <w:lang w:eastAsia="pl-PL"/>
        </w:rPr>
        <w:drawing>
          <wp:inline distT="0" distB="0" distL="0" distR="0" wp14:anchorId="24F3BD9A" wp14:editId="35BD84CD">
            <wp:extent cx="3981450" cy="1304925"/>
            <wp:effectExtent l="0" t="0" r="0" b="9525"/>
            <wp:docPr id="1" name="Obraz 1" descr="Wodorotlenek wapnia - Związki Chem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dorotlenek wapnia - Związki Chemicz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37" w:rsidRPr="00DC5688" w:rsidRDefault="00607237" w:rsidP="00F516E5">
      <w:pPr>
        <w:rPr>
          <w:szCs w:val="24"/>
        </w:rPr>
      </w:pPr>
    </w:p>
    <w:p w:rsidR="00607237" w:rsidRPr="00F516E5" w:rsidRDefault="00607237" w:rsidP="00F516E5">
      <w:r>
        <w:rPr>
          <w:noProof/>
          <w:lang w:eastAsia="pl-PL"/>
        </w:rPr>
        <w:drawing>
          <wp:inline distT="0" distB="0" distL="0" distR="0" wp14:anchorId="77543719" wp14:editId="638E2F8C">
            <wp:extent cx="3905250" cy="1638300"/>
            <wp:effectExtent l="0" t="0" r="0" b="0"/>
            <wp:docPr id="3" name="Obraz 3" descr="Wodorotlenek baru - Związki Chem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dorotlenek baru - Związki Chemicz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sectPr w:rsidR="00607237" w:rsidRPr="00F516E5" w:rsidSect="00F51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DD2"/>
    <w:multiLevelType w:val="hybridMultilevel"/>
    <w:tmpl w:val="BB2E7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E5"/>
    <w:rsid w:val="002710AC"/>
    <w:rsid w:val="002A1D43"/>
    <w:rsid w:val="00607237"/>
    <w:rsid w:val="00820DF3"/>
    <w:rsid w:val="00830F87"/>
    <w:rsid w:val="00DC5688"/>
    <w:rsid w:val="00F263CA"/>
    <w:rsid w:val="00F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3CA"/>
    <w:pPr>
      <w:ind w:left="720"/>
      <w:contextualSpacing/>
    </w:pPr>
  </w:style>
  <w:style w:type="table" w:styleId="Tabela-Siatka">
    <w:name w:val="Table Grid"/>
    <w:basedOn w:val="Standardowy"/>
    <w:uiPriority w:val="59"/>
    <w:rsid w:val="002A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3CA"/>
    <w:pPr>
      <w:ind w:left="720"/>
      <w:contextualSpacing/>
    </w:pPr>
  </w:style>
  <w:style w:type="table" w:styleId="Tabela-Siatka">
    <w:name w:val="Table Grid"/>
    <w:basedOn w:val="Standardowy"/>
    <w:uiPriority w:val="59"/>
    <w:rsid w:val="002A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3</cp:revision>
  <dcterms:created xsi:type="dcterms:W3CDTF">2020-04-06T18:23:00Z</dcterms:created>
  <dcterms:modified xsi:type="dcterms:W3CDTF">2020-04-07T08:30:00Z</dcterms:modified>
</cp:coreProperties>
</file>