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84" w:rsidRDefault="001E6984" w:rsidP="003B3924">
      <w:pPr>
        <w:pStyle w:val="NormalnyWeb"/>
      </w:pPr>
    </w:p>
    <w:p w:rsidR="001E6984" w:rsidRDefault="001D03E7" w:rsidP="003B3924">
      <w:pPr>
        <w:pStyle w:val="NormalnyWeb"/>
      </w:pPr>
      <w:hyperlink r:id="rId4" w:history="1">
        <w:r w:rsidR="001E6984">
          <w:rPr>
            <w:rStyle w:val="Hipercze"/>
          </w:rPr>
          <w:t>https://profiauto.pl/katalogi</w:t>
        </w:r>
      </w:hyperlink>
    </w:p>
    <w:p w:rsidR="001E6984" w:rsidRDefault="001D03E7" w:rsidP="003B3924">
      <w:pPr>
        <w:pStyle w:val="NormalnyWeb"/>
      </w:pPr>
      <w:hyperlink r:id="rId5" w:history="1">
        <w:r w:rsidR="001E6984">
          <w:rPr>
            <w:rStyle w:val="Hipercze"/>
          </w:rPr>
          <w:t>https://katalog.profiauto.net/Home</w:t>
        </w:r>
      </w:hyperlink>
    </w:p>
    <w:p w:rsidR="001E6984" w:rsidRDefault="001D03E7" w:rsidP="003B3924">
      <w:pPr>
        <w:pStyle w:val="NormalnyWeb"/>
      </w:pPr>
      <w:hyperlink r:id="rId6" w:history="1">
        <w:r w:rsidR="001E6984">
          <w:rPr>
            <w:rStyle w:val="Hipercze"/>
          </w:rPr>
          <w:t>https://e-katalog.intercars.com.pl/</w:t>
        </w:r>
      </w:hyperlink>
    </w:p>
    <w:p w:rsidR="001E6984" w:rsidRDefault="001D03E7" w:rsidP="003B3924">
      <w:pPr>
        <w:pStyle w:val="NormalnyWeb"/>
      </w:pPr>
      <w:hyperlink r:id="rId7" w:history="1">
        <w:r w:rsidR="001E6984">
          <w:rPr>
            <w:rStyle w:val="Hipercze"/>
          </w:rPr>
          <w:t>http://mtz.pl/content/14-jak-korzystac-z-katalogu</w:t>
        </w:r>
      </w:hyperlink>
    </w:p>
    <w:p w:rsidR="001E6984" w:rsidRDefault="001D03E7" w:rsidP="003B3924">
      <w:pPr>
        <w:pStyle w:val="NormalnyWeb"/>
      </w:pPr>
      <w:hyperlink r:id="rId8" w:history="1">
        <w:r w:rsidR="001E6984">
          <w:rPr>
            <w:rStyle w:val="Hipercze"/>
          </w:rPr>
          <w:t>https://aftermarket.zf.com/pl/pl/lemfoerder/katalogi/#</w:t>
        </w:r>
      </w:hyperlink>
    </w:p>
    <w:p w:rsidR="00B748FE" w:rsidRDefault="001D03E7" w:rsidP="003B3924">
      <w:pPr>
        <w:pStyle w:val="NormalnyWeb"/>
      </w:pPr>
      <w:hyperlink r:id="rId9" w:history="1">
        <w:r w:rsidR="00B748FE">
          <w:rPr>
            <w:rStyle w:val="Hipercze"/>
          </w:rPr>
          <w:t>https://aftermarket.zf.com/pl/pl/lemfoerder/katalogi/katalog-internetowy/</w:t>
        </w:r>
      </w:hyperlink>
    </w:p>
    <w:p w:rsidR="00B748FE" w:rsidRDefault="001D03E7" w:rsidP="003B3924">
      <w:pPr>
        <w:pStyle w:val="NormalnyWeb"/>
      </w:pPr>
      <w:hyperlink r:id="rId10" w:history="1">
        <w:r w:rsidR="00B748FE">
          <w:rPr>
            <w:rStyle w:val="Hipercze"/>
          </w:rPr>
          <w:t>https://webcat.zf.com/?SPR=19</w:t>
        </w:r>
      </w:hyperlink>
    </w:p>
    <w:p w:rsidR="00B748FE" w:rsidRDefault="001D03E7" w:rsidP="003B3924">
      <w:pPr>
        <w:pStyle w:val="NormalnyWeb"/>
      </w:pPr>
      <w:hyperlink r:id="rId11" w:history="1">
        <w:r w:rsidR="00B748FE">
          <w:rPr>
            <w:rStyle w:val="Hipercze"/>
          </w:rPr>
          <w:t>https://www.autodoc.pl/</w:t>
        </w:r>
      </w:hyperlink>
    </w:p>
    <w:p w:rsidR="003B3924" w:rsidRDefault="003B3924"/>
    <w:sectPr w:rsidR="003B3924" w:rsidSect="0057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7FA"/>
    <w:rsid w:val="001D03E7"/>
    <w:rsid w:val="001E6984"/>
    <w:rsid w:val="003B3924"/>
    <w:rsid w:val="00573E6B"/>
    <w:rsid w:val="007D17FA"/>
    <w:rsid w:val="0082751E"/>
    <w:rsid w:val="0099021F"/>
    <w:rsid w:val="00B7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termarket.zf.com/pl/pl/lemfoerder/katalog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tz.pl/content/14-jak-korzystac-z-katalog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katalog.intercars.com.pl/" TargetMode="External"/><Relationship Id="rId11" Type="http://schemas.openxmlformats.org/officeDocument/2006/relationships/hyperlink" Target="https://www.autodoc.pl/" TargetMode="External"/><Relationship Id="rId5" Type="http://schemas.openxmlformats.org/officeDocument/2006/relationships/hyperlink" Target="https://katalog.profiauto.net/Home" TargetMode="External"/><Relationship Id="rId10" Type="http://schemas.openxmlformats.org/officeDocument/2006/relationships/hyperlink" Target="https://webcat.zf.com/?SPR=19" TargetMode="External"/><Relationship Id="rId4" Type="http://schemas.openxmlformats.org/officeDocument/2006/relationships/hyperlink" Target="https://profiauto.pl/katalogi" TargetMode="External"/><Relationship Id="rId9" Type="http://schemas.openxmlformats.org/officeDocument/2006/relationships/hyperlink" Target="https://aftermarket.zf.com/pl/pl/lemfoerder/katalogi/katalog-interneto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2020-04-02T07:28:00Z</dcterms:created>
  <dcterms:modified xsi:type="dcterms:W3CDTF">2020-04-02T07:28:00Z</dcterms:modified>
</cp:coreProperties>
</file>