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53" w:rsidRPr="00917353" w:rsidRDefault="00917353" w:rsidP="00917353">
      <w:pPr>
        <w:rPr>
          <w:b/>
        </w:rPr>
      </w:pPr>
      <w:r w:rsidRPr="00917353">
        <w:rPr>
          <w:b/>
        </w:rPr>
        <w:t>Badanie właściwości glukozy i fruktozy</w:t>
      </w:r>
    </w:p>
    <w:p w:rsidR="00917353" w:rsidRPr="00917353" w:rsidRDefault="00917353" w:rsidP="00917353">
      <w:r w:rsidRPr="00917353">
        <w:t>W celu zbadania właściwości glukozy przeprowadzono doświadczenie chemiczne przedstawione na schemacie.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3857"/>
      </w:tblGrid>
      <w:tr w:rsidR="00917353" w:rsidRPr="00917353" w:rsidTr="00E52CFA">
        <w:tc>
          <w:tcPr>
            <w:tcW w:w="6487" w:type="dxa"/>
          </w:tcPr>
          <w:p w:rsidR="00917353" w:rsidRPr="00917353" w:rsidRDefault="00917353" w:rsidP="00917353">
            <w:pPr>
              <w:spacing w:after="200" w:line="276" w:lineRule="auto"/>
            </w:pPr>
            <w:r w:rsidRPr="00917353">
              <w:t>a) Opisz, co zaobserwowano podczas ogrzewania glukozy na łyżce do spalań. Napisz odpowiednie równanie reakcji chemicznej.</w:t>
            </w:r>
          </w:p>
          <w:p w:rsidR="00917353" w:rsidRPr="00917353" w:rsidRDefault="00917353" w:rsidP="00917353">
            <w:pPr>
              <w:spacing w:after="200" w:line="276" w:lineRule="auto"/>
            </w:pPr>
            <w:r w:rsidRPr="00917353">
              <w:t>______________________________</w:t>
            </w:r>
            <w:r>
              <w:t>_________________________</w:t>
            </w:r>
          </w:p>
          <w:p w:rsidR="00917353" w:rsidRPr="00917353" w:rsidRDefault="00917353" w:rsidP="00917353">
            <w:pPr>
              <w:spacing w:after="200" w:line="276" w:lineRule="auto"/>
            </w:pPr>
            <w:r w:rsidRPr="00917353">
              <w:t>___________________________________________</w:t>
            </w:r>
            <w:r>
              <w:t>____________</w:t>
            </w:r>
          </w:p>
          <w:p w:rsidR="00917353" w:rsidRPr="00917353" w:rsidRDefault="00917353" w:rsidP="00917353">
            <w:pPr>
              <w:spacing w:after="200" w:line="276" w:lineRule="auto"/>
            </w:pPr>
            <w:r w:rsidRPr="00917353">
              <w:t>b) Określ, czy uniwersalny papierek wskaźnikowy zmienił barwę w wodnym roztworze glukozy. Podaj odczyn tego roztworu.</w:t>
            </w:r>
          </w:p>
          <w:p w:rsidR="00917353" w:rsidRPr="00917353" w:rsidRDefault="00917353" w:rsidP="00917353">
            <w:pPr>
              <w:spacing w:after="200" w:line="276" w:lineRule="auto"/>
            </w:pPr>
            <w:r w:rsidRPr="00917353">
              <w:t>______________________________________________________</w:t>
            </w:r>
            <w:r>
              <w:t>_</w:t>
            </w:r>
          </w:p>
          <w:p w:rsidR="00917353" w:rsidRPr="00917353" w:rsidRDefault="00917353" w:rsidP="00917353">
            <w:pPr>
              <w:spacing w:after="200" w:line="276" w:lineRule="auto"/>
            </w:pPr>
            <w:r w:rsidRPr="00917353">
              <w:t>c) Opisz zmiany, jakie zaobserwowano w probówkach 2−3.</w:t>
            </w:r>
          </w:p>
        </w:tc>
        <w:tc>
          <w:tcPr>
            <w:tcW w:w="3857" w:type="dxa"/>
          </w:tcPr>
          <w:p w:rsidR="00917353" w:rsidRPr="00917353" w:rsidRDefault="00917353" w:rsidP="00917353">
            <w:pPr>
              <w:spacing w:after="200" w:line="276" w:lineRule="auto"/>
            </w:pPr>
            <w:r w:rsidRPr="00917353">
              <w:drawing>
                <wp:inline distT="0" distB="0" distL="0" distR="0" wp14:anchorId="413C8803" wp14:editId="4A3AA126">
                  <wp:extent cx="2311400" cy="110045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353" w:rsidRPr="00917353" w:rsidRDefault="00917353" w:rsidP="00917353">
      <w:r w:rsidRPr="00917353">
        <w:rPr>
          <w:b/>
        </w:rPr>
        <w:t>Probówka 2.</w:t>
      </w:r>
      <w:r w:rsidRPr="00917353">
        <w:t>: _______________________________________________________________________________________</w:t>
      </w:r>
    </w:p>
    <w:p w:rsidR="00917353" w:rsidRPr="00917353" w:rsidRDefault="00917353" w:rsidP="00917353">
      <w:r w:rsidRPr="00917353">
        <w:rPr>
          <w:b/>
        </w:rPr>
        <w:t>Probówka 3.</w:t>
      </w:r>
      <w:r w:rsidRPr="00917353">
        <w:t>: _______________________________________________________________________________________</w:t>
      </w:r>
    </w:p>
    <w:p w:rsidR="00917353" w:rsidRPr="00917353" w:rsidRDefault="00917353" w:rsidP="00917353">
      <w:r w:rsidRPr="00917353">
        <w:t>d) Podaj nazwę reakcji chemicznej zachodzącej w probówce 2. Napisz równanie tej reakcji chemicznej.</w:t>
      </w:r>
    </w:p>
    <w:p w:rsidR="00917353" w:rsidRPr="00917353" w:rsidRDefault="00917353" w:rsidP="00917353">
      <w:r w:rsidRPr="00917353">
        <w:t>_______________________________________________________________________________________</w:t>
      </w:r>
    </w:p>
    <w:p w:rsidR="00917353" w:rsidRPr="00917353" w:rsidRDefault="00917353" w:rsidP="00917353">
      <w:r w:rsidRPr="00917353">
        <w:t>______________________________________________________________</w:t>
      </w:r>
      <w:r>
        <w:t>_________________________</w:t>
      </w:r>
    </w:p>
    <w:p w:rsidR="00917353" w:rsidRPr="00917353" w:rsidRDefault="00917353" w:rsidP="00917353">
      <w:r w:rsidRPr="00917353">
        <w:t>e) Określ, jakie właściwości glukozy wynikają z reakcji chemicznej zachodzącej w probówce 2.</w:t>
      </w:r>
    </w:p>
    <w:p w:rsidR="00917353" w:rsidRPr="00917353" w:rsidRDefault="00917353" w:rsidP="00917353">
      <w:r w:rsidRPr="00917353">
        <w:t>_______________________________________________________________________________________</w:t>
      </w:r>
    </w:p>
    <w:p w:rsidR="00917353" w:rsidRPr="00917353" w:rsidRDefault="00917353" w:rsidP="00917353">
      <w:r w:rsidRPr="00917353">
        <w:t>f) Napisz równanie reakcji chemicznej zachodzącej w probówce 3. i określ, w jakim celu przeprowadza się tę reakcję chemiczną.</w:t>
      </w:r>
    </w:p>
    <w:p w:rsidR="00917353" w:rsidRPr="00917353" w:rsidRDefault="00917353" w:rsidP="00917353">
      <w:r w:rsidRPr="00917353">
        <w:t>_____________________________________________________________</w:t>
      </w:r>
      <w:r>
        <w:t>__________________________</w:t>
      </w:r>
    </w:p>
    <w:p w:rsidR="00917353" w:rsidRPr="00917353" w:rsidRDefault="00917353" w:rsidP="00917353">
      <w:r w:rsidRPr="00917353">
        <w:t>______________________________________________________________</w:t>
      </w:r>
      <w:r>
        <w:t>_________________________</w:t>
      </w:r>
      <w:bookmarkStart w:id="0" w:name="_GoBack"/>
      <w:bookmarkEnd w:id="0"/>
    </w:p>
    <w:p w:rsidR="002710AC" w:rsidRDefault="002710AC"/>
    <w:sectPr w:rsidR="002710AC" w:rsidSect="00917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53"/>
    <w:rsid w:val="002710AC"/>
    <w:rsid w:val="00820DF3"/>
    <w:rsid w:val="0091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2020-04-06T16:44:00Z</dcterms:created>
  <dcterms:modified xsi:type="dcterms:W3CDTF">2020-04-06T16:48:00Z</dcterms:modified>
</cp:coreProperties>
</file>