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DC6" w:rsidRDefault="00E35DC6" w:rsidP="00E35DC6">
      <w:pPr>
        <w:pStyle w:val="Default"/>
      </w:pPr>
    </w:p>
    <w:p w:rsidR="00AB30EC" w:rsidRPr="00635678" w:rsidRDefault="00E35DC6" w:rsidP="00E35DC6">
      <w:pPr>
        <w:jc w:val="center"/>
        <w:rPr>
          <w:rFonts w:cstheme="minorHAnsi"/>
          <w:b/>
          <w:bCs/>
          <w:color w:val="000000" w:themeColor="text1"/>
          <w:sz w:val="48"/>
          <w:szCs w:val="48"/>
        </w:rPr>
      </w:pPr>
      <w:r w:rsidRPr="00635678">
        <w:rPr>
          <w:rFonts w:cstheme="minorHAnsi"/>
          <w:b/>
          <w:bCs/>
          <w:color w:val="000000" w:themeColor="text1"/>
          <w:sz w:val="48"/>
          <w:szCs w:val="48"/>
        </w:rPr>
        <w:t xml:space="preserve">BHP podczas leczenia i pielęgnacji zwierząt, czynniki chorobotwórcze, drogi szerzenia </w:t>
      </w:r>
      <w:r w:rsidR="00635678">
        <w:rPr>
          <w:rFonts w:cstheme="minorHAnsi"/>
          <w:b/>
          <w:bCs/>
          <w:color w:val="000000" w:themeColor="text1"/>
          <w:sz w:val="48"/>
          <w:szCs w:val="48"/>
        </w:rPr>
        <w:br/>
      </w:r>
      <w:r w:rsidRPr="00635678">
        <w:rPr>
          <w:rFonts w:cstheme="minorHAnsi"/>
          <w:b/>
          <w:bCs/>
          <w:color w:val="000000" w:themeColor="text1"/>
          <w:sz w:val="48"/>
          <w:szCs w:val="48"/>
        </w:rPr>
        <w:t>się chorób zwierzęcych i odzwierzęcych</w:t>
      </w:r>
    </w:p>
    <w:p w:rsidR="00E35DC6" w:rsidRPr="00E35DC6" w:rsidRDefault="00E35DC6" w:rsidP="00E35DC6">
      <w:pPr>
        <w:pStyle w:val="Default"/>
        <w:rPr>
          <w:rFonts w:asciiTheme="minorHAnsi" w:hAnsiTheme="minorHAnsi" w:cstheme="minorHAnsi"/>
        </w:rPr>
      </w:pPr>
    </w:p>
    <w:p w:rsidR="00E35DC6" w:rsidRPr="00635678" w:rsidRDefault="00E35DC6" w:rsidP="00E35DC6">
      <w:pPr>
        <w:pStyle w:val="Default"/>
        <w:rPr>
          <w:rFonts w:asciiTheme="minorHAnsi" w:hAnsiTheme="minorHAnsi" w:cstheme="minorHAnsi"/>
          <w:sz w:val="28"/>
          <w:szCs w:val="28"/>
        </w:rPr>
      </w:pPr>
      <w:r w:rsidRPr="00E35DC6">
        <w:rPr>
          <w:rFonts w:asciiTheme="minorHAnsi" w:hAnsiTheme="minorHAnsi" w:cstheme="minorHAnsi"/>
          <w:sz w:val="28"/>
          <w:szCs w:val="28"/>
        </w:rPr>
        <w:t xml:space="preserve"> </w:t>
      </w:r>
      <w:r w:rsidRPr="00635678">
        <w:rPr>
          <w:rFonts w:asciiTheme="minorHAnsi" w:hAnsiTheme="minorHAnsi" w:cstheme="minorHAnsi"/>
          <w:b/>
          <w:bCs/>
          <w:sz w:val="28"/>
          <w:szCs w:val="28"/>
        </w:rPr>
        <w:t xml:space="preserve">Wprowadzenie </w:t>
      </w:r>
    </w:p>
    <w:p w:rsidR="00E35DC6" w:rsidRPr="00635678" w:rsidRDefault="00E35DC6" w:rsidP="00E35DC6">
      <w:pPr>
        <w:pStyle w:val="Default"/>
        <w:rPr>
          <w:rFonts w:asciiTheme="minorHAnsi" w:hAnsiTheme="minorHAnsi" w:cstheme="minorHAnsi"/>
          <w:sz w:val="28"/>
          <w:szCs w:val="28"/>
        </w:rPr>
      </w:pPr>
      <w:r w:rsidRPr="00635678">
        <w:rPr>
          <w:rFonts w:asciiTheme="minorHAnsi" w:hAnsiTheme="minorHAnsi" w:cstheme="minorHAnsi"/>
          <w:b/>
          <w:bCs/>
          <w:sz w:val="28"/>
          <w:szCs w:val="28"/>
        </w:rPr>
        <w:t xml:space="preserve">1. Bezpieczeństwo i higiena pracy </w:t>
      </w:r>
    </w:p>
    <w:p w:rsidR="00E35DC6" w:rsidRPr="00635678" w:rsidRDefault="00E35DC6" w:rsidP="00E35DC6">
      <w:pPr>
        <w:pStyle w:val="Default"/>
        <w:rPr>
          <w:rFonts w:asciiTheme="minorHAnsi" w:hAnsiTheme="minorHAnsi" w:cstheme="minorHAnsi"/>
          <w:sz w:val="28"/>
          <w:szCs w:val="28"/>
        </w:rPr>
      </w:pPr>
      <w:r w:rsidRPr="00635678">
        <w:rPr>
          <w:rFonts w:asciiTheme="minorHAnsi" w:hAnsiTheme="minorHAnsi" w:cstheme="minorHAnsi"/>
          <w:b/>
          <w:bCs/>
          <w:sz w:val="28"/>
          <w:szCs w:val="28"/>
        </w:rPr>
        <w:t xml:space="preserve">2. Czynniki chorobotwórcze dla zwierząt </w:t>
      </w:r>
    </w:p>
    <w:p w:rsidR="00E35DC6" w:rsidRPr="00635678" w:rsidRDefault="00E35DC6" w:rsidP="00E35DC6">
      <w:pPr>
        <w:rPr>
          <w:rFonts w:cstheme="minorHAnsi"/>
          <w:b/>
          <w:bCs/>
          <w:sz w:val="28"/>
          <w:szCs w:val="28"/>
        </w:rPr>
      </w:pPr>
      <w:r w:rsidRPr="00635678">
        <w:rPr>
          <w:rFonts w:cstheme="minorHAnsi"/>
          <w:b/>
          <w:bCs/>
          <w:sz w:val="28"/>
          <w:szCs w:val="28"/>
        </w:rPr>
        <w:t>3. Drogi szerzenia się chorób</w:t>
      </w:r>
    </w:p>
    <w:p w:rsidR="00E35DC6" w:rsidRPr="00635678" w:rsidRDefault="00E35DC6" w:rsidP="00E35DC6">
      <w:pPr>
        <w:pStyle w:val="Default"/>
        <w:rPr>
          <w:rFonts w:asciiTheme="minorHAnsi" w:hAnsiTheme="minorHAnsi" w:cstheme="minorHAnsi"/>
          <w:color w:val="C00000"/>
          <w:sz w:val="32"/>
          <w:szCs w:val="32"/>
        </w:rPr>
      </w:pPr>
      <w:r w:rsidRPr="00635678">
        <w:rPr>
          <w:rFonts w:asciiTheme="minorHAnsi" w:hAnsiTheme="minorHAnsi" w:cstheme="minorHAnsi"/>
          <w:b/>
          <w:bCs/>
          <w:color w:val="C00000"/>
          <w:sz w:val="32"/>
          <w:szCs w:val="32"/>
        </w:rPr>
        <w:t xml:space="preserve">Wprowadzenie </w:t>
      </w:r>
    </w:p>
    <w:p w:rsidR="00E35DC6" w:rsidRPr="00E35DC6" w:rsidRDefault="00E35DC6" w:rsidP="00E35DC6">
      <w:pPr>
        <w:pStyle w:val="Default"/>
        <w:rPr>
          <w:rFonts w:asciiTheme="minorHAnsi" w:hAnsiTheme="minorHAnsi" w:cstheme="minorHAnsi"/>
          <w:sz w:val="28"/>
          <w:szCs w:val="28"/>
        </w:rPr>
      </w:pPr>
      <w:r w:rsidRPr="00E35DC6">
        <w:rPr>
          <w:rFonts w:asciiTheme="minorHAnsi" w:hAnsiTheme="minorHAnsi" w:cstheme="minorHAnsi"/>
          <w:b/>
          <w:bCs/>
          <w:sz w:val="28"/>
          <w:szCs w:val="28"/>
        </w:rPr>
        <w:t xml:space="preserve">„Szlachetne zdrowie, nikt się nie dowie, jako smakujesz, aż się zepsujesz”. </w:t>
      </w:r>
    </w:p>
    <w:p w:rsidR="00E35DC6" w:rsidRPr="00E35DC6" w:rsidRDefault="00E35DC6" w:rsidP="00E35DC6">
      <w:pPr>
        <w:pStyle w:val="Default"/>
        <w:rPr>
          <w:rFonts w:asciiTheme="minorHAnsi" w:hAnsiTheme="minorHAnsi" w:cstheme="minorHAnsi"/>
          <w:sz w:val="28"/>
          <w:szCs w:val="28"/>
        </w:rPr>
      </w:pPr>
      <w:r w:rsidRPr="00E35DC6">
        <w:rPr>
          <w:rFonts w:asciiTheme="minorHAnsi" w:hAnsiTheme="minorHAnsi" w:cstheme="minorHAnsi"/>
          <w:sz w:val="28"/>
          <w:szCs w:val="28"/>
        </w:rPr>
        <w:t xml:space="preserve">Jan Kochanowski </w:t>
      </w:r>
    </w:p>
    <w:p w:rsidR="00E35DC6" w:rsidRPr="00E35DC6" w:rsidRDefault="00E35DC6" w:rsidP="00E35DC6">
      <w:pPr>
        <w:pStyle w:val="Default"/>
        <w:rPr>
          <w:rFonts w:asciiTheme="minorHAnsi" w:hAnsiTheme="minorHAnsi" w:cstheme="minorHAnsi"/>
          <w:sz w:val="28"/>
          <w:szCs w:val="28"/>
        </w:rPr>
      </w:pPr>
    </w:p>
    <w:p w:rsidR="00E35DC6" w:rsidRPr="00E35DC6" w:rsidRDefault="00E35DC6" w:rsidP="00A20F36">
      <w:pPr>
        <w:pStyle w:val="Default"/>
        <w:jc w:val="both"/>
        <w:rPr>
          <w:rFonts w:asciiTheme="minorHAnsi" w:hAnsiTheme="minorHAnsi" w:cstheme="minorHAnsi"/>
          <w:sz w:val="28"/>
          <w:szCs w:val="28"/>
        </w:rPr>
      </w:pPr>
      <w:r w:rsidRPr="00E35DC6">
        <w:rPr>
          <w:rFonts w:asciiTheme="minorHAnsi" w:hAnsiTheme="minorHAnsi" w:cstheme="minorHAnsi"/>
          <w:sz w:val="28"/>
          <w:szCs w:val="28"/>
        </w:rPr>
        <w:t xml:space="preserve">Codziennie przychodzi nam chronić to, co mamy najcenniejsze – zdrowie. Wszystkie zabiegi, jakie prowadzimy jako lekarze i technicy weterynarii mają zwiększyć zdrowotność zwierząt, oszczędzić im bólu i cierpienia. Zestawienie tematyczne nie tylko wprowadza nas w świat czynników chorobotwórczych, </w:t>
      </w:r>
      <w:r w:rsidR="00A20F36">
        <w:rPr>
          <w:rFonts w:asciiTheme="minorHAnsi" w:hAnsiTheme="minorHAnsi" w:cstheme="minorHAnsi"/>
          <w:sz w:val="28"/>
          <w:szCs w:val="28"/>
        </w:rPr>
        <w:br/>
      </w:r>
      <w:r w:rsidRPr="00E35DC6">
        <w:rPr>
          <w:rFonts w:asciiTheme="minorHAnsi" w:hAnsiTheme="minorHAnsi" w:cstheme="minorHAnsi"/>
          <w:sz w:val="28"/>
          <w:szCs w:val="28"/>
        </w:rPr>
        <w:t xml:space="preserve">ale przede wszystkim porusza kwestię naszego bezpieczeństwa. </w:t>
      </w:r>
    </w:p>
    <w:p w:rsidR="00E35DC6" w:rsidRPr="00E35DC6" w:rsidRDefault="00E35DC6" w:rsidP="00E35DC6">
      <w:pPr>
        <w:pStyle w:val="Default"/>
        <w:rPr>
          <w:rFonts w:asciiTheme="minorHAnsi" w:hAnsiTheme="minorHAnsi" w:cstheme="minorHAnsi"/>
          <w:sz w:val="28"/>
          <w:szCs w:val="28"/>
        </w:rPr>
      </w:pPr>
    </w:p>
    <w:p w:rsidR="00E35DC6" w:rsidRPr="00E35DC6" w:rsidRDefault="00E35DC6" w:rsidP="00E35DC6">
      <w:pPr>
        <w:pStyle w:val="Default"/>
        <w:rPr>
          <w:rFonts w:asciiTheme="minorHAnsi" w:hAnsiTheme="minorHAnsi" w:cstheme="minorHAnsi"/>
          <w:b/>
          <w:bCs/>
          <w:sz w:val="28"/>
          <w:szCs w:val="28"/>
        </w:rPr>
      </w:pPr>
      <w:r w:rsidRPr="00E35DC6">
        <w:rPr>
          <w:rFonts w:asciiTheme="minorHAnsi" w:hAnsiTheme="minorHAnsi" w:cstheme="minorHAnsi"/>
          <w:b/>
          <w:bCs/>
          <w:sz w:val="28"/>
          <w:szCs w:val="28"/>
        </w:rPr>
        <w:t xml:space="preserve">„Ratuj tak, aby ciebie nie trzeba było ratować”. </w:t>
      </w:r>
    </w:p>
    <w:p w:rsidR="00E35DC6" w:rsidRPr="00E35DC6" w:rsidRDefault="00E35DC6" w:rsidP="00E35DC6">
      <w:pPr>
        <w:pStyle w:val="Default"/>
        <w:rPr>
          <w:rFonts w:asciiTheme="minorHAnsi" w:hAnsiTheme="minorHAnsi" w:cstheme="minorHAnsi"/>
          <w:sz w:val="28"/>
          <w:szCs w:val="28"/>
        </w:rPr>
      </w:pPr>
    </w:p>
    <w:p w:rsidR="00E35DC6" w:rsidRPr="00E35DC6" w:rsidRDefault="00E35DC6" w:rsidP="00A20F36">
      <w:pPr>
        <w:pStyle w:val="Default"/>
        <w:jc w:val="both"/>
        <w:rPr>
          <w:rFonts w:asciiTheme="minorHAnsi" w:hAnsiTheme="minorHAnsi" w:cstheme="minorHAnsi"/>
          <w:sz w:val="28"/>
          <w:szCs w:val="28"/>
        </w:rPr>
      </w:pPr>
      <w:r w:rsidRPr="00E35DC6">
        <w:rPr>
          <w:rFonts w:asciiTheme="minorHAnsi" w:hAnsiTheme="minorHAnsi" w:cstheme="minorHAnsi"/>
          <w:sz w:val="28"/>
          <w:szCs w:val="28"/>
        </w:rPr>
        <w:t xml:space="preserve">To zdanie jest mottem ratowników medycznych, ale do serca powinniśmy wziąć je sobie wszyscy. Dlatego pierwszym zagadnieniem, jakie zostanie poruszone, będzie bezpieczeństwo i higiena pracy. Przedstawione zostaną wszystkie czynniki, na jakie możemy zostać narażeni w pracy. Po analizie rodzajów zagrożeń i liście najczęściej popełnianych błędów dowiemy się, jak zapobiegać zagrożeniom w swoim otoczeniu i otoczeniu zwierząt. </w:t>
      </w:r>
    </w:p>
    <w:p w:rsidR="00E35DC6" w:rsidRPr="00E35DC6" w:rsidRDefault="00E35DC6" w:rsidP="00A20F36">
      <w:pPr>
        <w:pStyle w:val="Default"/>
        <w:jc w:val="both"/>
        <w:rPr>
          <w:rFonts w:asciiTheme="minorHAnsi" w:hAnsiTheme="minorHAnsi" w:cstheme="minorHAnsi"/>
          <w:sz w:val="28"/>
          <w:szCs w:val="28"/>
        </w:rPr>
      </w:pPr>
      <w:r w:rsidRPr="00E35DC6">
        <w:rPr>
          <w:rFonts w:asciiTheme="minorHAnsi" w:hAnsiTheme="minorHAnsi" w:cstheme="minorHAnsi"/>
          <w:sz w:val="28"/>
          <w:szCs w:val="28"/>
        </w:rPr>
        <w:t xml:space="preserve">Podział czynników chorobotwórczych na chemiczne, fizyczne i biologiczne </w:t>
      </w:r>
      <w:r w:rsidR="00A20F36">
        <w:rPr>
          <w:rFonts w:asciiTheme="minorHAnsi" w:hAnsiTheme="minorHAnsi" w:cstheme="minorHAnsi"/>
          <w:sz w:val="28"/>
          <w:szCs w:val="28"/>
        </w:rPr>
        <w:br/>
      </w:r>
      <w:r w:rsidRPr="00E35DC6">
        <w:rPr>
          <w:rFonts w:asciiTheme="minorHAnsi" w:hAnsiTheme="minorHAnsi" w:cstheme="minorHAnsi"/>
          <w:sz w:val="28"/>
          <w:szCs w:val="28"/>
        </w:rPr>
        <w:t xml:space="preserve">da nam także ogólny ogląd tego, czym będziemy się zajmować przez najbliższe moduły. </w:t>
      </w:r>
    </w:p>
    <w:p w:rsidR="00E35DC6" w:rsidRDefault="00E35DC6" w:rsidP="00A20F36">
      <w:pPr>
        <w:jc w:val="both"/>
        <w:rPr>
          <w:rFonts w:cstheme="minorHAnsi"/>
          <w:sz w:val="28"/>
          <w:szCs w:val="28"/>
        </w:rPr>
      </w:pPr>
      <w:r w:rsidRPr="00E35DC6">
        <w:rPr>
          <w:rFonts w:cstheme="minorHAnsi"/>
          <w:sz w:val="28"/>
          <w:szCs w:val="28"/>
        </w:rPr>
        <w:t xml:space="preserve">Moduł kończy się wprowadzeniem do tematyki chorób zakaźnych – epizootiologii oraz dróg szerzenia się chorób pomiędzy zwierzętami i pomiędzy ludźmi a zwierzętami. Znajomość tych mechanizmów pozwoli zatoczyć koło oraz wrócić do tematu bezpieczeństwa i ochrony największych wartości, </w:t>
      </w:r>
      <w:r w:rsidR="00A20F36">
        <w:rPr>
          <w:rFonts w:cstheme="minorHAnsi"/>
          <w:sz w:val="28"/>
          <w:szCs w:val="28"/>
        </w:rPr>
        <w:br/>
      </w:r>
      <w:r w:rsidRPr="00E35DC6">
        <w:rPr>
          <w:rFonts w:cstheme="minorHAnsi"/>
          <w:sz w:val="28"/>
          <w:szCs w:val="28"/>
        </w:rPr>
        <w:t>czyli życia i zdrowia.</w:t>
      </w:r>
    </w:p>
    <w:p w:rsidR="00E35DC6" w:rsidRPr="00635678" w:rsidRDefault="00E35DC6" w:rsidP="00E35DC6">
      <w:pPr>
        <w:pStyle w:val="Default"/>
        <w:rPr>
          <w:rFonts w:asciiTheme="minorHAnsi" w:hAnsiTheme="minorHAnsi" w:cstheme="minorHAnsi"/>
          <w:b/>
          <w:color w:val="C00000"/>
          <w:sz w:val="32"/>
          <w:szCs w:val="32"/>
        </w:rPr>
      </w:pPr>
      <w:r w:rsidRPr="00635678">
        <w:rPr>
          <w:rFonts w:asciiTheme="minorHAnsi" w:hAnsiTheme="minorHAnsi" w:cstheme="minorHAnsi"/>
          <w:b/>
          <w:bCs/>
          <w:color w:val="C00000"/>
          <w:sz w:val="32"/>
          <w:szCs w:val="32"/>
        </w:rPr>
        <w:lastRenderedPageBreak/>
        <w:t xml:space="preserve">1. Bezpieczeństwo i higiena pracy </w:t>
      </w:r>
    </w:p>
    <w:p w:rsidR="00E35DC6" w:rsidRDefault="00E35DC6" w:rsidP="00A20F36">
      <w:pPr>
        <w:pStyle w:val="Default"/>
        <w:jc w:val="both"/>
        <w:rPr>
          <w:rFonts w:asciiTheme="minorHAnsi" w:hAnsiTheme="minorHAnsi" w:cstheme="minorHAnsi"/>
          <w:sz w:val="28"/>
          <w:szCs w:val="28"/>
        </w:rPr>
      </w:pPr>
      <w:r w:rsidRPr="00E35DC6">
        <w:rPr>
          <w:rFonts w:asciiTheme="minorHAnsi" w:hAnsiTheme="minorHAnsi" w:cstheme="minorHAnsi"/>
          <w:sz w:val="28"/>
          <w:szCs w:val="28"/>
        </w:rPr>
        <w:t xml:space="preserve">Bezpieczeństwo i higiena pracy są bardzo ważnymi elementami </w:t>
      </w:r>
      <w:r w:rsidR="00A20F36">
        <w:rPr>
          <w:rFonts w:asciiTheme="minorHAnsi" w:hAnsiTheme="minorHAnsi" w:cstheme="minorHAnsi"/>
          <w:sz w:val="28"/>
          <w:szCs w:val="28"/>
        </w:rPr>
        <w:br/>
      </w:r>
      <w:r w:rsidRPr="00E35DC6">
        <w:rPr>
          <w:rFonts w:asciiTheme="minorHAnsi" w:hAnsiTheme="minorHAnsi" w:cstheme="minorHAnsi"/>
          <w:sz w:val="28"/>
          <w:szCs w:val="28"/>
        </w:rPr>
        <w:t>przy wykonywaniu każdego zawodu. W przypadku technika weterynarii prowadzone działania prewencyjne mają nie tylko uchronić nas przed szkodliwymi czynnikami w miejscu pracy, ale też zwierzęta. Strój technika powinien być schludny, składać się z odzież</w:t>
      </w:r>
      <w:r>
        <w:rPr>
          <w:rFonts w:asciiTheme="minorHAnsi" w:hAnsiTheme="minorHAnsi" w:cstheme="minorHAnsi"/>
          <w:sz w:val="28"/>
          <w:szCs w:val="28"/>
        </w:rPr>
        <w:t>y ochronnej i obu</w:t>
      </w:r>
      <w:r w:rsidRPr="00E35DC6">
        <w:rPr>
          <w:rFonts w:asciiTheme="minorHAnsi" w:hAnsiTheme="minorHAnsi" w:cstheme="minorHAnsi"/>
          <w:sz w:val="28"/>
          <w:szCs w:val="28"/>
        </w:rPr>
        <w:t xml:space="preserve">wia (rys. 1.1). </w:t>
      </w:r>
      <w:r w:rsidR="00A20F36">
        <w:rPr>
          <w:rFonts w:asciiTheme="minorHAnsi" w:hAnsiTheme="minorHAnsi" w:cstheme="minorHAnsi"/>
          <w:sz w:val="28"/>
          <w:szCs w:val="28"/>
        </w:rPr>
        <w:br/>
      </w:r>
      <w:r w:rsidRPr="00E35DC6">
        <w:rPr>
          <w:rFonts w:asciiTheme="minorHAnsi" w:hAnsiTheme="minorHAnsi" w:cstheme="minorHAnsi"/>
          <w:sz w:val="28"/>
          <w:szCs w:val="28"/>
        </w:rPr>
        <w:t xml:space="preserve">Jeśli pracujemy na dużych fermach, niejednokrotnie trzeba ubierać </w:t>
      </w:r>
      <w:r w:rsidR="00A20F36">
        <w:rPr>
          <w:rFonts w:asciiTheme="minorHAnsi" w:hAnsiTheme="minorHAnsi" w:cstheme="minorHAnsi"/>
          <w:sz w:val="28"/>
          <w:szCs w:val="28"/>
        </w:rPr>
        <w:br/>
      </w:r>
      <w:r w:rsidRPr="00E35DC6">
        <w:rPr>
          <w:rFonts w:asciiTheme="minorHAnsi" w:hAnsiTheme="minorHAnsi" w:cstheme="minorHAnsi"/>
          <w:sz w:val="28"/>
          <w:szCs w:val="28"/>
        </w:rPr>
        <w:t xml:space="preserve">się w jednorazowe fartuchy i obuwie ochronne (rys. 1.2). Należy spiąć włosy </w:t>
      </w:r>
      <w:r w:rsidR="00A20F36">
        <w:rPr>
          <w:rFonts w:asciiTheme="minorHAnsi" w:hAnsiTheme="minorHAnsi" w:cstheme="minorHAnsi"/>
          <w:sz w:val="28"/>
          <w:szCs w:val="28"/>
        </w:rPr>
        <w:br/>
      </w:r>
      <w:r w:rsidRPr="00E35DC6">
        <w:rPr>
          <w:rFonts w:asciiTheme="minorHAnsi" w:hAnsiTheme="minorHAnsi" w:cstheme="minorHAnsi"/>
          <w:sz w:val="28"/>
          <w:szCs w:val="28"/>
        </w:rPr>
        <w:t xml:space="preserve">i zdjąć biżuterię. Biżuteria może stanowić dodatkowy wektor zakażenia </w:t>
      </w:r>
      <w:r w:rsidR="00A20F36">
        <w:rPr>
          <w:rFonts w:asciiTheme="minorHAnsi" w:hAnsiTheme="minorHAnsi" w:cstheme="minorHAnsi"/>
          <w:sz w:val="28"/>
          <w:szCs w:val="28"/>
        </w:rPr>
        <w:br/>
      </w:r>
      <w:r w:rsidRPr="00E35DC6">
        <w:rPr>
          <w:rFonts w:asciiTheme="minorHAnsi" w:hAnsiTheme="minorHAnsi" w:cstheme="minorHAnsi"/>
          <w:sz w:val="28"/>
          <w:szCs w:val="28"/>
        </w:rPr>
        <w:t xml:space="preserve">lub też zostać zahaczona przez zwierzę w trakcie unieruchamiana </w:t>
      </w:r>
      <w:r w:rsidR="00A20F36">
        <w:rPr>
          <w:rFonts w:asciiTheme="minorHAnsi" w:hAnsiTheme="minorHAnsi" w:cstheme="minorHAnsi"/>
          <w:sz w:val="28"/>
          <w:szCs w:val="28"/>
        </w:rPr>
        <w:br/>
      </w:r>
      <w:r w:rsidRPr="00E35DC6">
        <w:rPr>
          <w:rFonts w:asciiTheme="minorHAnsi" w:hAnsiTheme="minorHAnsi" w:cstheme="minorHAnsi"/>
          <w:sz w:val="28"/>
          <w:szCs w:val="28"/>
        </w:rPr>
        <w:t>i spowodować u nas dodatkowe obrażenia. Paznokcie powinny być czyste, krótko przycięte i dokładnie opiłowane, aby nie kaleczyć</w:t>
      </w:r>
      <w:r>
        <w:rPr>
          <w:rFonts w:asciiTheme="minorHAnsi" w:hAnsiTheme="minorHAnsi" w:cstheme="minorHAnsi"/>
          <w:sz w:val="28"/>
          <w:szCs w:val="28"/>
        </w:rPr>
        <w:t xml:space="preserve"> trzyma</w:t>
      </w:r>
      <w:r w:rsidRPr="00E35DC6">
        <w:rPr>
          <w:rFonts w:asciiTheme="minorHAnsi" w:hAnsiTheme="minorHAnsi" w:cstheme="minorHAnsi"/>
          <w:sz w:val="28"/>
          <w:szCs w:val="28"/>
        </w:rPr>
        <w:t xml:space="preserve">nych zwierząt. </w:t>
      </w:r>
    </w:p>
    <w:p w:rsidR="00635678" w:rsidRPr="00E35DC6" w:rsidRDefault="00635678" w:rsidP="00E35DC6">
      <w:pPr>
        <w:pStyle w:val="Default"/>
        <w:rPr>
          <w:rFonts w:asciiTheme="minorHAnsi" w:hAnsiTheme="minorHAnsi" w:cstheme="minorHAnsi"/>
          <w:sz w:val="28"/>
          <w:szCs w:val="28"/>
        </w:rPr>
      </w:pPr>
    </w:p>
    <w:p w:rsidR="00E35DC6" w:rsidRDefault="00E35DC6" w:rsidP="00E35DC6">
      <w:pPr>
        <w:rPr>
          <w:rFonts w:cstheme="minorHAnsi"/>
          <w:b/>
          <w:bCs/>
          <w:sz w:val="28"/>
          <w:szCs w:val="28"/>
        </w:rPr>
      </w:pPr>
      <w:r w:rsidRPr="00E35DC6">
        <w:rPr>
          <w:rFonts w:cstheme="minorHAnsi"/>
          <w:b/>
          <w:bCs/>
          <w:sz w:val="28"/>
          <w:szCs w:val="28"/>
        </w:rPr>
        <w:t>Rysunek 1.1. Ubiór pracownika lecznicy weterynaryjnej</w:t>
      </w:r>
    </w:p>
    <w:p w:rsidR="00E35DC6" w:rsidRDefault="00E35DC6" w:rsidP="00E35DC6">
      <w:pPr>
        <w:rPr>
          <w:rFonts w:cstheme="minorHAnsi"/>
          <w:b/>
          <w:bCs/>
          <w:sz w:val="28"/>
          <w:szCs w:val="28"/>
        </w:rPr>
      </w:pPr>
      <w:r>
        <w:rPr>
          <w:rFonts w:cstheme="minorHAnsi"/>
          <w:b/>
          <w:bCs/>
          <w:noProof/>
          <w:sz w:val="28"/>
          <w:szCs w:val="28"/>
          <w:lang w:eastAsia="pl-PL"/>
        </w:rPr>
        <w:drawing>
          <wp:inline distT="0" distB="0" distL="0" distR="0">
            <wp:extent cx="2802883" cy="4675517"/>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804110" cy="4677564"/>
                    </a:xfrm>
                    <a:prstGeom prst="rect">
                      <a:avLst/>
                    </a:prstGeom>
                    <a:noFill/>
                    <a:ln w="9525">
                      <a:noFill/>
                      <a:miter lim="800000"/>
                      <a:headEnd/>
                      <a:tailEnd/>
                    </a:ln>
                  </pic:spPr>
                </pic:pic>
              </a:graphicData>
            </a:graphic>
          </wp:inline>
        </w:drawing>
      </w:r>
    </w:p>
    <w:p w:rsidR="005E6455" w:rsidRDefault="005E6455" w:rsidP="00E35DC6">
      <w:pPr>
        <w:rPr>
          <w:rFonts w:cstheme="minorHAnsi"/>
          <w:b/>
          <w:bCs/>
          <w:sz w:val="28"/>
          <w:szCs w:val="28"/>
        </w:rPr>
      </w:pPr>
    </w:p>
    <w:p w:rsidR="005E6455" w:rsidRDefault="005E6455" w:rsidP="00E35DC6">
      <w:pPr>
        <w:rPr>
          <w:rFonts w:cstheme="minorHAnsi"/>
          <w:b/>
          <w:bCs/>
          <w:sz w:val="28"/>
          <w:szCs w:val="28"/>
        </w:rPr>
      </w:pPr>
    </w:p>
    <w:p w:rsidR="005E6455" w:rsidRDefault="005E6455" w:rsidP="00E35DC6">
      <w:pPr>
        <w:rPr>
          <w:rFonts w:cstheme="minorHAnsi"/>
          <w:b/>
          <w:bCs/>
          <w:sz w:val="28"/>
          <w:szCs w:val="28"/>
        </w:rPr>
      </w:pPr>
    </w:p>
    <w:p w:rsidR="005E6455" w:rsidRPr="005E6455" w:rsidRDefault="005E6455" w:rsidP="00E35DC6">
      <w:pPr>
        <w:rPr>
          <w:b/>
          <w:bCs/>
          <w:sz w:val="28"/>
          <w:szCs w:val="28"/>
        </w:rPr>
      </w:pPr>
      <w:r w:rsidRPr="005E6455">
        <w:rPr>
          <w:b/>
          <w:bCs/>
          <w:sz w:val="28"/>
          <w:szCs w:val="28"/>
        </w:rPr>
        <w:t>Rysunek 1.2. Ubiór pracownika fermy przemysłowej</w:t>
      </w:r>
    </w:p>
    <w:p w:rsidR="005E6455" w:rsidRDefault="005E6455" w:rsidP="005E6455">
      <w:pPr>
        <w:rPr>
          <w:rFonts w:cstheme="minorHAnsi"/>
          <w:b/>
          <w:color w:val="FF0000"/>
          <w:sz w:val="28"/>
          <w:szCs w:val="28"/>
        </w:rPr>
      </w:pPr>
      <w:r>
        <w:rPr>
          <w:rFonts w:cstheme="minorHAnsi"/>
          <w:b/>
          <w:bCs/>
          <w:noProof/>
          <w:sz w:val="28"/>
          <w:szCs w:val="28"/>
          <w:lang w:eastAsia="pl-PL"/>
        </w:rPr>
        <w:drawing>
          <wp:inline distT="0" distB="0" distL="0" distR="0">
            <wp:extent cx="3707561" cy="2755656"/>
            <wp:effectExtent l="19050" t="0" r="7189"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710135" cy="2757569"/>
                    </a:xfrm>
                    <a:prstGeom prst="rect">
                      <a:avLst/>
                    </a:prstGeom>
                    <a:noFill/>
                    <a:ln w="9525">
                      <a:noFill/>
                      <a:miter lim="800000"/>
                      <a:headEnd/>
                      <a:tailEnd/>
                    </a:ln>
                  </pic:spPr>
                </pic:pic>
              </a:graphicData>
            </a:graphic>
          </wp:inline>
        </w:drawing>
      </w:r>
      <w:r>
        <w:rPr>
          <w:rFonts w:cstheme="minorHAnsi"/>
          <w:b/>
          <w:bCs/>
          <w:sz w:val="28"/>
          <w:szCs w:val="28"/>
        </w:rPr>
        <w:br/>
      </w:r>
      <w:r w:rsidRPr="005E6455">
        <w:rPr>
          <w:rFonts w:cstheme="minorHAnsi"/>
          <w:b/>
          <w:color w:val="FF0000"/>
          <w:sz w:val="28"/>
          <w:szCs w:val="28"/>
        </w:rPr>
        <w:t>Zakażony i źle zdezynfekowany sprzęt lekarsko-weterynaryjny stanowi zagrożenie nie tylko dla zwierząt, ale i dla ludzi.</w:t>
      </w:r>
    </w:p>
    <w:p w:rsidR="005E6455" w:rsidRDefault="005E6455" w:rsidP="00A20F36">
      <w:pPr>
        <w:jc w:val="both"/>
        <w:rPr>
          <w:sz w:val="28"/>
          <w:szCs w:val="28"/>
        </w:rPr>
      </w:pPr>
      <w:r w:rsidRPr="005E6455">
        <w:rPr>
          <w:sz w:val="28"/>
          <w:szCs w:val="28"/>
        </w:rPr>
        <w:t xml:space="preserve">W lecznicy weterynaryjnej należy dbać o czystość blatów, dokładnie dezynfekując je po każdym pacjencie. Regularnie należy także myć </w:t>
      </w:r>
      <w:r w:rsidR="00A20F36">
        <w:rPr>
          <w:sz w:val="28"/>
          <w:szCs w:val="28"/>
        </w:rPr>
        <w:br/>
      </w:r>
      <w:r w:rsidRPr="005E6455">
        <w:rPr>
          <w:sz w:val="28"/>
          <w:szCs w:val="28"/>
        </w:rPr>
        <w:t>i dezynfekować ręce i użyty sprzę</w:t>
      </w:r>
      <w:r>
        <w:rPr>
          <w:sz w:val="28"/>
          <w:szCs w:val="28"/>
        </w:rPr>
        <w:t>t le</w:t>
      </w:r>
      <w:r w:rsidRPr="005E6455">
        <w:rPr>
          <w:sz w:val="28"/>
          <w:szCs w:val="28"/>
        </w:rPr>
        <w:t>karsko-weterynaryjny. Zawsze trzeba brać pod uwagę, że będziemy mieć</w:t>
      </w:r>
      <w:r>
        <w:rPr>
          <w:sz w:val="28"/>
          <w:szCs w:val="28"/>
        </w:rPr>
        <w:t xml:space="preserve"> kontakt z sze</w:t>
      </w:r>
      <w:r w:rsidRPr="005E6455">
        <w:rPr>
          <w:sz w:val="28"/>
          <w:szCs w:val="28"/>
        </w:rPr>
        <w:t>regiem czynników szkodliwych.</w:t>
      </w:r>
    </w:p>
    <w:p w:rsidR="00084A01" w:rsidRPr="00635678" w:rsidRDefault="00084A01" w:rsidP="00084A01">
      <w:pPr>
        <w:pStyle w:val="Default"/>
        <w:rPr>
          <w:rFonts w:asciiTheme="minorHAnsi" w:hAnsiTheme="minorHAnsi" w:cstheme="minorHAnsi"/>
          <w:color w:val="C00000"/>
          <w:sz w:val="32"/>
          <w:szCs w:val="32"/>
        </w:rPr>
      </w:pPr>
      <w:r w:rsidRPr="00635678">
        <w:rPr>
          <w:rFonts w:asciiTheme="minorHAnsi" w:hAnsiTheme="minorHAnsi" w:cstheme="minorHAnsi"/>
          <w:b/>
          <w:bCs/>
          <w:color w:val="C00000"/>
          <w:sz w:val="32"/>
          <w:szCs w:val="32"/>
        </w:rPr>
        <w:t xml:space="preserve">Czynniki szkodliwe dla człowieka przy wykonywaniu pracy technika weterynarii: </w:t>
      </w:r>
    </w:p>
    <w:p w:rsidR="00084A01" w:rsidRPr="00084A01" w:rsidRDefault="00084A01" w:rsidP="00084A01">
      <w:pPr>
        <w:pStyle w:val="Default"/>
        <w:spacing w:after="53"/>
        <w:rPr>
          <w:rFonts w:asciiTheme="minorHAnsi" w:hAnsiTheme="minorHAnsi" w:cstheme="minorHAnsi"/>
          <w:sz w:val="28"/>
          <w:szCs w:val="28"/>
        </w:rPr>
      </w:pPr>
      <w:r w:rsidRPr="00084A01">
        <w:rPr>
          <w:rFonts w:asciiTheme="minorHAnsi" w:hAnsiTheme="minorHAnsi" w:cstheme="minorHAnsi"/>
          <w:sz w:val="28"/>
          <w:szCs w:val="28"/>
        </w:rPr>
        <w:t xml:space="preserve">1. Alergeny. </w:t>
      </w:r>
    </w:p>
    <w:p w:rsidR="00084A01" w:rsidRPr="00084A01" w:rsidRDefault="00084A01" w:rsidP="00084A01">
      <w:pPr>
        <w:pStyle w:val="Default"/>
        <w:spacing w:after="53"/>
        <w:rPr>
          <w:rFonts w:asciiTheme="minorHAnsi" w:hAnsiTheme="minorHAnsi" w:cstheme="minorHAnsi"/>
          <w:sz w:val="28"/>
          <w:szCs w:val="28"/>
        </w:rPr>
      </w:pPr>
      <w:r w:rsidRPr="00084A01">
        <w:rPr>
          <w:rFonts w:asciiTheme="minorHAnsi" w:hAnsiTheme="minorHAnsi" w:cstheme="minorHAnsi"/>
          <w:sz w:val="28"/>
          <w:szCs w:val="28"/>
        </w:rPr>
        <w:t>2. Patogeny mogące wywołać choroby odzwierzęc</w:t>
      </w:r>
      <w:r>
        <w:rPr>
          <w:rFonts w:asciiTheme="minorHAnsi" w:hAnsiTheme="minorHAnsi" w:cstheme="minorHAnsi"/>
          <w:sz w:val="28"/>
          <w:szCs w:val="28"/>
        </w:rPr>
        <w:t>e: bakterie, wirusy, grzyby, pa</w:t>
      </w:r>
      <w:r w:rsidRPr="00084A01">
        <w:rPr>
          <w:rFonts w:asciiTheme="minorHAnsi" w:hAnsiTheme="minorHAnsi" w:cstheme="minorHAnsi"/>
          <w:sz w:val="28"/>
          <w:szCs w:val="28"/>
        </w:rPr>
        <w:t xml:space="preserve">sożyty, priony. </w:t>
      </w:r>
    </w:p>
    <w:p w:rsidR="00084A01" w:rsidRPr="00084A01" w:rsidRDefault="00084A01" w:rsidP="00084A01">
      <w:pPr>
        <w:pStyle w:val="Default"/>
        <w:spacing w:after="53"/>
        <w:rPr>
          <w:rFonts w:asciiTheme="minorHAnsi" w:hAnsiTheme="minorHAnsi" w:cstheme="minorHAnsi"/>
          <w:sz w:val="28"/>
          <w:szCs w:val="28"/>
        </w:rPr>
      </w:pPr>
      <w:r w:rsidRPr="00084A01">
        <w:rPr>
          <w:rFonts w:asciiTheme="minorHAnsi" w:hAnsiTheme="minorHAnsi" w:cstheme="minorHAnsi"/>
          <w:sz w:val="28"/>
          <w:szCs w:val="28"/>
        </w:rPr>
        <w:t xml:space="preserve">3. Promienie X. </w:t>
      </w:r>
    </w:p>
    <w:p w:rsidR="00084A01" w:rsidRPr="00084A01" w:rsidRDefault="00084A01" w:rsidP="00084A01">
      <w:pPr>
        <w:pStyle w:val="Default"/>
        <w:spacing w:after="53"/>
        <w:rPr>
          <w:rFonts w:asciiTheme="minorHAnsi" w:hAnsiTheme="minorHAnsi" w:cstheme="minorHAnsi"/>
          <w:sz w:val="28"/>
          <w:szCs w:val="28"/>
        </w:rPr>
      </w:pPr>
      <w:r w:rsidRPr="00084A01">
        <w:rPr>
          <w:rFonts w:asciiTheme="minorHAnsi" w:hAnsiTheme="minorHAnsi" w:cstheme="minorHAnsi"/>
          <w:sz w:val="28"/>
          <w:szCs w:val="28"/>
        </w:rPr>
        <w:t xml:space="preserve">4. Promienie UV. </w:t>
      </w:r>
    </w:p>
    <w:p w:rsidR="00084A01" w:rsidRPr="00084A01" w:rsidRDefault="00084A01" w:rsidP="00084A01">
      <w:pPr>
        <w:pStyle w:val="Default"/>
        <w:spacing w:after="53"/>
        <w:rPr>
          <w:rFonts w:asciiTheme="minorHAnsi" w:hAnsiTheme="minorHAnsi" w:cstheme="minorHAnsi"/>
          <w:sz w:val="28"/>
          <w:szCs w:val="28"/>
        </w:rPr>
      </w:pPr>
      <w:r w:rsidRPr="00084A01">
        <w:rPr>
          <w:rFonts w:asciiTheme="minorHAnsi" w:hAnsiTheme="minorHAnsi" w:cstheme="minorHAnsi"/>
          <w:sz w:val="28"/>
          <w:szCs w:val="28"/>
        </w:rPr>
        <w:t xml:space="preserve">5. Detergenty i produkty </w:t>
      </w:r>
      <w:proofErr w:type="spellStart"/>
      <w:r w:rsidRPr="00084A01">
        <w:rPr>
          <w:rFonts w:asciiTheme="minorHAnsi" w:hAnsiTheme="minorHAnsi" w:cstheme="minorHAnsi"/>
          <w:sz w:val="28"/>
          <w:szCs w:val="28"/>
        </w:rPr>
        <w:t>biobójcze</w:t>
      </w:r>
      <w:proofErr w:type="spellEnd"/>
      <w:r w:rsidRPr="00084A01">
        <w:rPr>
          <w:rFonts w:asciiTheme="minorHAnsi" w:hAnsiTheme="minorHAnsi" w:cstheme="minorHAnsi"/>
          <w:sz w:val="28"/>
          <w:szCs w:val="28"/>
        </w:rPr>
        <w:t xml:space="preserve">. </w:t>
      </w:r>
    </w:p>
    <w:p w:rsidR="00084A01" w:rsidRPr="00084A01" w:rsidRDefault="00084A01" w:rsidP="00084A01">
      <w:pPr>
        <w:pStyle w:val="Default"/>
        <w:rPr>
          <w:rFonts w:asciiTheme="minorHAnsi" w:hAnsiTheme="minorHAnsi" w:cstheme="minorHAnsi"/>
          <w:sz w:val="28"/>
          <w:szCs w:val="28"/>
        </w:rPr>
      </w:pPr>
      <w:r w:rsidRPr="00084A01">
        <w:rPr>
          <w:rFonts w:asciiTheme="minorHAnsi" w:hAnsiTheme="minorHAnsi" w:cstheme="minorHAnsi"/>
          <w:sz w:val="28"/>
          <w:szCs w:val="28"/>
        </w:rPr>
        <w:t xml:space="preserve">6. Stres i odpowiedzialność zawodowa. </w:t>
      </w:r>
    </w:p>
    <w:p w:rsidR="00084A01" w:rsidRDefault="00084A01" w:rsidP="00084A01">
      <w:pPr>
        <w:pStyle w:val="Default"/>
        <w:rPr>
          <w:rFonts w:asciiTheme="minorHAnsi" w:hAnsiTheme="minorHAnsi" w:cstheme="minorHAnsi"/>
          <w:sz w:val="28"/>
          <w:szCs w:val="28"/>
        </w:rPr>
      </w:pPr>
    </w:p>
    <w:p w:rsidR="00635678" w:rsidRDefault="00635678" w:rsidP="00084A01">
      <w:pPr>
        <w:pStyle w:val="Default"/>
        <w:rPr>
          <w:rFonts w:asciiTheme="minorHAnsi" w:hAnsiTheme="minorHAnsi" w:cstheme="minorHAnsi"/>
          <w:sz w:val="28"/>
          <w:szCs w:val="28"/>
        </w:rPr>
      </w:pPr>
    </w:p>
    <w:p w:rsidR="00635678" w:rsidRDefault="00635678" w:rsidP="00084A01">
      <w:pPr>
        <w:pStyle w:val="Default"/>
        <w:rPr>
          <w:rFonts w:asciiTheme="minorHAnsi" w:hAnsiTheme="minorHAnsi" w:cstheme="minorHAnsi"/>
          <w:sz w:val="28"/>
          <w:szCs w:val="28"/>
        </w:rPr>
      </w:pPr>
    </w:p>
    <w:p w:rsidR="00635678" w:rsidRDefault="00635678" w:rsidP="00084A01">
      <w:pPr>
        <w:pStyle w:val="Default"/>
        <w:rPr>
          <w:rFonts w:asciiTheme="minorHAnsi" w:hAnsiTheme="minorHAnsi" w:cstheme="minorHAnsi"/>
          <w:sz w:val="28"/>
          <w:szCs w:val="28"/>
        </w:rPr>
      </w:pPr>
    </w:p>
    <w:p w:rsidR="00635678" w:rsidRDefault="00635678" w:rsidP="00084A01">
      <w:pPr>
        <w:pStyle w:val="Default"/>
        <w:rPr>
          <w:rFonts w:asciiTheme="minorHAnsi" w:hAnsiTheme="minorHAnsi" w:cstheme="minorHAnsi"/>
          <w:sz w:val="28"/>
          <w:szCs w:val="28"/>
        </w:rPr>
      </w:pPr>
    </w:p>
    <w:p w:rsidR="00635678" w:rsidRPr="00084A01" w:rsidRDefault="00635678" w:rsidP="00084A01">
      <w:pPr>
        <w:pStyle w:val="Default"/>
        <w:rPr>
          <w:rFonts w:asciiTheme="minorHAnsi" w:hAnsiTheme="minorHAnsi" w:cstheme="minorHAnsi"/>
          <w:sz w:val="28"/>
          <w:szCs w:val="28"/>
        </w:rPr>
      </w:pPr>
    </w:p>
    <w:p w:rsidR="00084A01" w:rsidRPr="00635678" w:rsidRDefault="00084A01" w:rsidP="00084A01">
      <w:pPr>
        <w:pStyle w:val="Default"/>
        <w:jc w:val="center"/>
        <w:rPr>
          <w:rFonts w:asciiTheme="minorHAnsi" w:hAnsiTheme="minorHAnsi" w:cstheme="minorHAnsi"/>
          <w:b/>
          <w:bCs/>
          <w:sz w:val="32"/>
          <w:szCs w:val="32"/>
        </w:rPr>
      </w:pPr>
      <w:r w:rsidRPr="00635678">
        <w:rPr>
          <w:rFonts w:asciiTheme="minorHAnsi" w:hAnsiTheme="minorHAnsi" w:cstheme="minorHAnsi"/>
          <w:b/>
          <w:bCs/>
          <w:sz w:val="32"/>
          <w:szCs w:val="32"/>
        </w:rPr>
        <w:lastRenderedPageBreak/>
        <w:t>Źródła zagrożeń podczas leczenia i pielęgnacji zwierząt:</w:t>
      </w:r>
    </w:p>
    <w:p w:rsidR="00084A01" w:rsidRPr="00084A01" w:rsidRDefault="00084A01" w:rsidP="00084A01">
      <w:pPr>
        <w:pStyle w:val="Default"/>
        <w:jc w:val="center"/>
        <w:rPr>
          <w:rFonts w:asciiTheme="minorHAnsi" w:hAnsiTheme="minorHAnsi" w:cstheme="minorHAnsi"/>
          <w:sz w:val="32"/>
          <w:szCs w:val="32"/>
        </w:rPr>
      </w:pPr>
    </w:p>
    <w:p w:rsidR="00084A01" w:rsidRPr="00635678" w:rsidRDefault="00084A01" w:rsidP="00084A01">
      <w:pPr>
        <w:pStyle w:val="Default"/>
        <w:spacing w:after="68"/>
        <w:rPr>
          <w:rFonts w:asciiTheme="minorHAnsi" w:hAnsiTheme="minorHAnsi" w:cstheme="minorHAnsi"/>
          <w:b/>
          <w:color w:val="C00000"/>
          <w:sz w:val="28"/>
          <w:szCs w:val="28"/>
        </w:rPr>
      </w:pPr>
      <w:r w:rsidRPr="00635678">
        <w:rPr>
          <w:rFonts w:asciiTheme="minorHAnsi" w:hAnsiTheme="minorHAnsi" w:cstheme="minorHAnsi"/>
          <w:b/>
          <w:color w:val="C00000"/>
          <w:sz w:val="28"/>
          <w:szCs w:val="28"/>
        </w:rPr>
        <w:t xml:space="preserve">1. Zagrożenia ze strony zwierząt: </w:t>
      </w:r>
    </w:p>
    <w:p w:rsidR="00084A01" w:rsidRDefault="00084A01" w:rsidP="00A20F36">
      <w:pPr>
        <w:pStyle w:val="Default"/>
        <w:numPr>
          <w:ilvl w:val="0"/>
          <w:numId w:val="1"/>
        </w:numPr>
        <w:spacing w:after="68"/>
        <w:jc w:val="both"/>
        <w:rPr>
          <w:rFonts w:asciiTheme="minorHAnsi" w:hAnsiTheme="minorHAnsi" w:cstheme="minorHAnsi"/>
          <w:sz w:val="28"/>
          <w:szCs w:val="28"/>
        </w:rPr>
      </w:pPr>
      <w:r w:rsidRPr="00084A01">
        <w:rPr>
          <w:rFonts w:asciiTheme="minorHAnsi" w:hAnsiTheme="minorHAnsi" w:cstheme="minorHAnsi"/>
          <w:sz w:val="28"/>
          <w:szCs w:val="28"/>
        </w:rPr>
        <w:t xml:space="preserve">Urazy przebiegające z uszkodzeniem powłoki </w:t>
      </w:r>
      <w:r>
        <w:rPr>
          <w:rFonts w:asciiTheme="minorHAnsi" w:hAnsiTheme="minorHAnsi" w:cstheme="minorHAnsi"/>
          <w:sz w:val="28"/>
          <w:szCs w:val="28"/>
        </w:rPr>
        <w:t>wspólnej – podrapania, pogryzie</w:t>
      </w:r>
      <w:r w:rsidRPr="00084A01">
        <w:rPr>
          <w:rFonts w:asciiTheme="minorHAnsi" w:hAnsiTheme="minorHAnsi" w:cstheme="minorHAnsi"/>
          <w:sz w:val="28"/>
          <w:szCs w:val="28"/>
        </w:rPr>
        <w:t xml:space="preserve">nia. </w:t>
      </w:r>
    </w:p>
    <w:p w:rsidR="00084A01" w:rsidRDefault="00084A01" w:rsidP="00A20F36">
      <w:pPr>
        <w:pStyle w:val="Default"/>
        <w:numPr>
          <w:ilvl w:val="0"/>
          <w:numId w:val="1"/>
        </w:numPr>
        <w:spacing w:after="68"/>
        <w:jc w:val="both"/>
        <w:rPr>
          <w:rFonts w:asciiTheme="minorHAnsi" w:hAnsiTheme="minorHAnsi" w:cstheme="minorHAnsi"/>
          <w:sz w:val="28"/>
          <w:szCs w:val="28"/>
        </w:rPr>
      </w:pPr>
      <w:r w:rsidRPr="00084A01">
        <w:rPr>
          <w:rFonts w:asciiTheme="minorHAnsi" w:hAnsiTheme="minorHAnsi" w:cstheme="minorHAnsi"/>
          <w:sz w:val="28"/>
          <w:szCs w:val="28"/>
        </w:rPr>
        <w:t>Urazy mnogie – kopnięcia, masywne pogryzienia, złamania, zmiażdżenia.</w:t>
      </w:r>
    </w:p>
    <w:p w:rsidR="00084A01" w:rsidRDefault="00084A01" w:rsidP="00A20F36">
      <w:pPr>
        <w:pStyle w:val="Default"/>
        <w:numPr>
          <w:ilvl w:val="0"/>
          <w:numId w:val="1"/>
        </w:numPr>
        <w:spacing w:after="68"/>
        <w:jc w:val="both"/>
        <w:rPr>
          <w:rFonts w:asciiTheme="minorHAnsi" w:hAnsiTheme="minorHAnsi" w:cstheme="minorHAnsi"/>
          <w:sz w:val="28"/>
          <w:szCs w:val="28"/>
        </w:rPr>
      </w:pPr>
      <w:r w:rsidRPr="00084A01">
        <w:rPr>
          <w:rFonts w:asciiTheme="minorHAnsi" w:hAnsiTheme="minorHAnsi" w:cstheme="minorHAnsi"/>
          <w:sz w:val="28"/>
          <w:szCs w:val="28"/>
        </w:rPr>
        <w:t xml:space="preserve">Bezpośrednie zagrożenie zarażenia chorobą odzwierzęcą. </w:t>
      </w:r>
    </w:p>
    <w:p w:rsidR="00084A01" w:rsidRDefault="00084A01" w:rsidP="00A20F36">
      <w:pPr>
        <w:pStyle w:val="Default"/>
        <w:numPr>
          <w:ilvl w:val="0"/>
          <w:numId w:val="1"/>
        </w:numPr>
        <w:spacing w:after="68"/>
        <w:jc w:val="both"/>
        <w:rPr>
          <w:rFonts w:asciiTheme="minorHAnsi" w:hAnsiTheme="minorHAnsi" w:cstheme="minorHAnsi"/>
          <w:sz w:val="28"/>
          <w:szCs w:val="28"/>
        </w:rPr>
      </w:pPr>
      <w:r w:rsidRPr="00084A01">
        <w:rPr>
          <w:rFonts w:asciiTheme="minorHAnsi" w:hAnsiTheme="minorHAnsi" w:cstheme="minorHAnsi"/>
          <w:sz w:val="28"/>
          <w:szCs w:val="28"/>
        </w:rPr>
        <w:t xml:space="preserve">Alergia na sierść, naskórek i ślinę zwierząt, roztocza kurzu domowego oraz ściółkę. </w:t>
      </w:r>
    </w:p>
    <w:p w:rsidR="00084A01" w:rsidRPr="00084A01" w:rsidRDefault="00084A01" w:rsidP="00084A01">
      <w:pPr>
        <w:pStyle w:val="Default"/>
        <w:spacing w:after="68"/>
        <w:ind w:left="720"/>
        <w:rPr>
          <w:rFonts w:asciiTheme="minorHAnsi" w:hAnsiTheme="minorHAnsi" w:cstheme="minorHAnsi"/>
          <w:sz w:val="28"/>
          <w:szCs w:val="28"/>
        </w:rPr>
      </w:pPr>
    </w:p>
    <w:p w:rsidR="00084A01" w:rsidRDefault="00084A01" w:rsidP="00084A01">
      <w:pPr>
        <w:pStyle w:val="Default"/>
        <w:spacing w:after="68"/>
        <w:rPr>
          <w:rFonts w:asciiTheme="minorHAnsi" w:hAnsiTheme="minorHAnsi" w:cstheme="minorHAnsi"/>
          <w:b/>
          <w:color w:val="C00000"/>
          <w:sz w:val="28"/>
          <w:szCs w:val="28"/>
        </w:rPr>
      </w:pPr>
      <w:r w:rsidRPr="00084A01">
        <w:rPr>
          <w:rFonts w:asciiTheme="minorHAnsi" w:hAnsiTheme="minorHAnsi" w:cstheme="minorHAnsi"/>
          <w:b/>
          <w:color w:val="C00000"/>
          <w:sz w:val="28"/>
          <w:szCs w:val="28"/>
        </w:rPr>
        <w:t xml:space="preserve">2. Zagrożenie aspiracyjnymi chorobami dróg oddechowych w tym przewlekłym </w:t>
      </w:r>
      <w:proofErr w:type="spellStart"/>
      <w:r w:rsidRPr="00084A01">
        <w:rPr>
          <w:rFonts w:asciiTheme="minorHAnsi" w:hAnsiTheme="minorHAnsi" w:cstheme="minorHAnsi"/>
          <w:b/>
          <w:color w:val="C00000"/>
          <w:sz w:val="28"/>
          <w:szCs w:val="28"/>
        </w:rPr>
        <w:t>obturacyjnym</w:t>
      </w:r>
      <w:proofErr w:type="spellEnd"/>
      <w:r w:rsidRPr="00084A01">
        <w:rPr>
          <w:rFonts w:asciiTheme="minorHAnsi" w:hAnsiTheme="minorHAnsi" w:cstheme="minorHAnsi"/>
          <w:b/>
          <w:color w:val="C00000"/>
          <w:sz w:val="28"/>
          <w:szCs w:val="28"/>
        </w:rPr>
        <w:t xml:space="preserve"> zapaleniem płuc i pylicą płuc. </w:t>
      </w:r>
    </w:p>
    <w:p w:rsidR="00084A01" w:rsidRPr="00084A01" w:rsidRDefault="00084A01" w:rsidP="00084A01">
      <w:pPr>
        <w:pStyle w:val="Default"/>
        <w:spacing w:after="68"/>
        <w:rPr>
          <w:rFonts w:asciiTheme="minorHAnsi" w:hAnsiTheme="minorHAnsi" w:cstheme="minorHAnsi"/>
          <w:b/>
          <w:color w:val="C00000"/>
          <w:sz w:val="28"/>
          <w:szCs w:val="28"/>
        </w:rPr>
      </w:pPr>
    </w:p>
    <w:p w:rsidR="00084A01" w:rsidRPr="00084A01" w:rsidRDefault="00084A01" w:rsidP="00A20F36">
      <w:pPr>
        <w:pStyle w:val="Default"/>
        <w:spacing w:after="68"/>
        <w:jc w:val="both"/>
        <w:rPr>
          <w:rFonts w:asciiTheme="minorHAnsi" w:hAnsiTheme="minorHAnsi" w:cstheme="minorHAnsi"/>
          <w:sz w:val="28"/>
          <w:szCs w:val="28"/>
        </w:rPr>
      </w:pPr>
      <w:r w:rsidRPr="00084A01">
        <w:rPr>
          <w:rFonts w:asciiTheme="minorHAnsi" w:hAnsiTheme="minorHAnsi" w:cstheme="minorHAnsi"/>
          <w:b/>
          <w:color w:val="C00000"/>
          <w:sz w:val="28"/>
          <w:szCs w:val="28"/>
        </w:rPr>
        <w:t>3. Zagrożenia ze strony materiałów medycznych i sprzętu lekarsko-weterynaryjnego:</w:t>
      </w:r>
      <w:r w:rsidRPr="00084A01">
        <w:rPr>
          <w:rFonts w:asciiTheme="minorHAnsi" w:hAnsiTheme="minorHAnsi" w:cstheme="minorHAnsi"/>
          <w:sz w:val="28"/>
          <w:szCs w:val="28"/>
        </w:rPr>
        <w:t xml:space="preserve"> Zakłucia i urazy występujące przy stosowaniu aparatury lekarskiej – igł</w:t>
      </w:r>
      <w:r>
        <w:rPr>
          <w:rFonts w:asciiTheme="minorHAnsi" w:hAnsiTheme="minorHAnsi" w:cstheme="minorHAnsi"/>
          <w:sz w:val="28"/>
          <w:szCs w:val="28"/>
        </w:rPr>
        <w:t>y, skalpe</w:t>
      </w:r>
      <w:r w:rsidRPr="00084A01">
        <w:rPr>
          <w:rFonts w:asciiTheme="minorHAnsi" w:hAnsiTheme="minorHAnsi" w:cstheme="minorHAnsi"/>
          <w:sz w:val="28"/>
          <w:szCs w:val="28"/>
        </w:rPr>
        <w:t xml:space="preserve">le, narzędzia chirurgiczne itp. </w:t>
      </w:r>
    </w:p>
    <w:p w:rsidR="00084A01" w:rsidRDefault="00084A01" w:rsidP="00A20F36">
      <w:pPr>
        <w:pStyle w:val="Default"/>
        <w:numPr>
          <w:ilvl w:val="0"/>
          <w:numId w:val="2"/>
        </w:numPr>
        <w:spacing w:after="68"/>
        <w:jc w:val="both"/>
        <w:rPr>
          <w:rFonts w:asciiTheme="minorHAnsi" w:hAnsiTheme="minorHAnsi" w:cstheme="minorHAnsi"/>
          <w:sz w:val="28"/>
          <w:szCs w:val="28"/>
        </w:rPr>
      </w:pPr>
      <w:r w:rsidRPr="00084A01">
        <w:rPr>
          <w:rFonts w:asciiTheme="minorHAnsi" w:hAnsiTheme="minorHAnsi" w:cstheme="minorHAnsi"/>
          <w:sz w:val="28"/>
          <w:szCs w:val="28"/>
        </w:rPr>
        <w:t xml:space="preserve">Napromieniowanie od stosowanej aparatury – </w:t>
      </w:r>
      <w:r>
        <w:rPr>
          <w:rFonts w:asciiTheme="minorHAnsi" w:hAnsiTheme="minorHAnsi" w:cstheme="minorHAnsi"/>
          <w:sz w:val="28"/>
          <w:szCs w:val="28"/>
        </w:rPr>
        <w:t>promieniowanie UV, promienio</w:t>
      </w:r>
      <w:r w:rsidRPr="00084A01">
        <w:rPr>
          <w:rFonts w:asciiTheme="minorHAnsi" w:hAnsiTheme="minorHAnsi" w:cstheme="minorHAnsi"/>
          <w:sz w:val="28"/>
          <w:szCs w:val="28"/>
        </w:rPr>
        <w:t xml:space="preserve">wanie X, laser. </w:t>
      </w:r>
    </w:p>
    <w:p w:rsidR="00084A01" w:rsidRDefault="00084A01" w:rsidP="00A20F36">
      <w:pPr>
        <w:pStyle w:val="Default"/>
        <w:numPr>
          <w:ilvl w:val="0"/>
          <w:numId w:val="2"/>
        </w:numPr>
        <w:spacing w:after="68"/>
        <w:jc w:val="both"/>
        <w:rPr>
          <w:rFonts w:asciiTheme="minorHAnsi" w:hAnsiTheme="minorHAnsi" w:cstheme="minorHAnsi"/>
          <w:sz w:val="28"/>
          <w:szCs w:val="28"/>
        </w:rPr>
      </w:pPr>
      <w:r w:rsidRPr="00084A01">
        <w:rPr>
          <w:rFonts w:asciiTheme="minorHAnsi" w:hAnsiTheme="minorHAnsi" w:cstheme="minorHAnsi"/>
          <w:sz w:val="28"/>
          <w:szCs w:val="28"/>
        </w:rPr>
        <w:t>Możliwość poparzenia lub porażenia prądem prz</w:t>
      </w:r>
      <w:r>
        <w:rPr>
          <w:rFonts w:asciiTheme="minorHAnsi" w:hAnsiTheme="minorHAnsi" w:cstheme="minorHAnsi"/>
          <w:sz w:val="28"/>
          <w:szCs w:val="28"/>
        </w:rPr>
        <w:t>y stosowaniu diatermii, wiertar</w:t>
      </w:r>
      <w:r w:rsidRPr="00084A01">
        <w:rPr>
          <w:rFonts w:asciiTheme="minorHAnsi" w:hAnsiTheme="minorHAnsi" w:cstheme="minorHAnsi"/>
          <w:sz w:val="28"/>
          <w:szCs w:val="28"/>
        </w:rPr>
        <w:t xml:space="preserve">ki chirurgicznej, podgrzewaniu płynów. </w:t>
      </w:r>
    </w:p>
    <w:p w:rsidR="00084A01" w:rsidRPr="00084A01" w:rsidRDefault="00084A01" w:rsidP="00A20F36">
      <w:pPr>
        <w:pStyle w:val="Default"/>
        <w:spacing w:after="68"/>
        <w:ind w:left="720"/>
        <w:jc w:val="both"/>
        <w:rPr>
          <w:rFonts w:asciiTheme="minorHAnsi" w:hAnsiTheme="minorHAnsi" w:cstheme="minorHAnsi"/>
          <w:sz w:val="28"/>
          <w:szCs w:val="28"/>
        </w:rPr>
      </w:pPr>
    </w:p>
    <w:p w:rsidR="00084A01" w:rsidRPr="00084A01" w:rsidRDefault="00084A01" w:rsidP="00084A01">
      <w:pPr>
        <w:pStyle w:val="Default"/>
        <w:spacing w:after="68"/>
        <w:rPr>
          <w:rFonts w:asciiTheme="minorHAnsi" w:hAnsiTheme="minorHAnsi" w:cstheme="minorHAnsi"/>
          <w:b/>
          <w:color w:val="C00000"/>
          <w:sz w:val="28"/>
          <w:szCs w:val="28"/>
        </w:rPr>
      </w:pPr>
      <w:r w:rsidRPr="00084A01">
        <w:rPr>
          <w:rFonts w:asciiTheme="minorHAnsi" w:hAnsiTheme="minorHAnsi" w:cstheme="minorHAnsi"/>
          <w:b/>
          <w:color w:val="C00000"/>
          <w:sz w:val="28"/>
          <w:szCs w:val="28"/>
        </w:rPr>
        <w:t xml:space="preserve">4. Zagrożenia ze strony produktów leczniczych weterynaryjnych: </w:t>
      </w:r>
    </w:p>
    <w:p w:rsidR="00084A01" w:rsidRPr="00084A01" w:rsidRDefault="00084A01" w:rsidP="00A20F36">
      <w:pPr>
        <w:pStyle w:val="Default"/>
        <w:numPr>
          <w:ilvl w:val="0"/>
          <w:numId w:val="3"/>
        </w:numPr>
        <w:jc w:val="both"/>
        <w:rPr>
          <w:rFonts w:asciiTheme="minorHAnsi" w:hAnsiTheme="minorHAnsi" w:cstheme="minorHAnsi"/>
          <w:sz w:val="28"/>
          <w:szCs w:val="28"/>
        </w:rPr>
      </w:pPr>
      <w:r w:rsidRPr="00084A01">
        <w:rPr>
          <w:rFonts w:asciiTheme="minorHAnsi" w:hAnsiTheme="minorHAnsi" w:cstheme="minorHAnsi"/>
          <w:sz w:val="28"/>
          <w:szCs w:val="28"/>
        </w:rPr>
        <w:t>Uczulenia na produkty lekarsko-weterynaryjne – moż</w:t>
      </w:r>
      <w:r>
        <w:rPr>
          <w:rFonts w:asciiTheme="minorHAnsi" w:hAnsiTheme="minorHAnsi" w:cstheme="minorHAnsi"/>
          <w:sz w:val="28"/>
          <w:szCs w:val="28"/>
        </w:rPr>
        <w:t>liwe masywne reakcje na</w:t>
      </w:r>
      <w:r w:rsidRPr="00084A01">
        <w:rPr>
          <w:rFonts w:asciiTheme="minorHAnsi" w:hAnsiTheme="minorHAnsi" w:cstheme="minorHAnsi"/>
          <w:sz w:val="28"/>
          <w:szCs w:val="28"/>
        </w:rPr>
        <w:t xml:space="preserve">wet przy kontakcie skórnym. </w:t>
      </w:r>
    </w:p>
    <w:p w:rsidR="00084A01" w:rsidRPr="00084A01" w:rsidRDefault="00084A01" w:rsidP="00A20F36">
      <w:pPr>
        <w:pStyle w:val="Default"/>
        <w:numPr>
          <w:ilvl w:val="0"/>
          <w:numId w:val="3"/>
        </w:numPr>
        <w:spacing w:after="68"/>
        <w:jc w:val="both"/>
        <w:rPr>
          <w:sz w:val="28"/>
          <w:szCs w:val="28"/>
        </w:rPr>
      </w:pPr>
      <w:r w:rsidRPr="00084A01">
        <w:rPr>
          <w:sz w:val="28"/>
          <w:szCs w:val="28"/>
        </w:rPr>
        <w:t>Oparzenia chemiczne skóry przy konieczności rozcieńczania stęż</w:t>
      </w:r>
      <w:r>
        <w:rPr>
          <w:sz w:val="28"/>
          <w:szCs w:val="28"/>
        </w:rPr>
        <w:t>onych produk</w:t>
      </w:r>
      <w:r w:rsidRPr="00084A01">
        <w:rPr>
          <w:sz w:val="28"/>
          <w:szCs w:val="28"/>
        </w:rPr>
        <w:t xml:space="preserve">tów leczniczych. </w:t>
      </w:r>
    </w:p>
    <w:p w:rsidR="00084A01" w:rsidRPr="00084A01" w:rsidRDefault="00084A01" w:rsidP="00A20F36">
      <w:pPr>
        <w:pStyle w:val="Default"/>
        <w:numPr>
          <w:ilvl w:val="0"/>
          <w:numId w:val="3"/>
        </w:numPr>
        <w:spacing w:after="68"/>
        <w:jc w:val="both"/>
        <w:rPr>
          <w:sz w:val="28"/>
          <w:szCs w:val="28"/>
        </w:rPr>
      </w:pPr>
      <w:r w:rsidRPr="00084A01">
        <w:rPr>
          <w:sz w:val="28"/>
          <w:szCs w:val="28"/>
        </w:rPr>
        <w:t xml:space="preserve">Urazy struktur gałki ocznej przy kontakcie z preparatami. </w:t>
      </w:r>
    </w:p>
    <w:p w:rsidR="00084A01" w:rsidRPr="006323E9" w:rsidRDefault="00084A01" w:rsidP="00084A01">
      <w:pPr>
        <w:pStyle w:val="Default"/>
        <w:spacing w:after="68"/>
        <w:rPr>
          <w:rFonts w:asciiTheme="minorHAnsi" w:hAnsiTheme="minorHAnsi" w:cstheme="minorHAnsi"/>
          <w:b/>
          <w:color w:val="C00000"/>
          <w:sz w:val="28"/>
          <w:szCs w:val="28"/>
        </w:rPr>
      </w:pPr>
      <w:r w:rsidRPr="006323E9">
        <w:rPr>
          <w:rFonts w:asciiTheme="minorHAnsi" w:hAnsiTheme="minorHAnsi" w:cstheme="minorHAnsi"/>
          <w:b/>
          <w:color w:val="C00000"/>
          <w:sz w:val="28"/>
          <w:szCs w:val="28"/>
        </w:rPr>
        <w:t xml:space="preserve">5. Zagrożenia ze strony preparatów dezynfekcyjnych i dezynsekcyjnych: </w:t>
      </w:r>
    </w:p>
    <w:p w:rsidR="00084A01" w:rsidRPr="006323E9" w:rsidRDefault="00084A01" w:rsidP="00A20F36">
      <w:pPr>
        <w:pStyle w:val="Default"/>
        <w:numPr>
          <w:ilvl w:val="0"/>
          <w:numId w:val="3"/>
        </w:numPr>
        <w:spacing w:after="68"/>
        <w:jc w:val="both"/>
        <w:rPr>
          <w:rFonts w:asciiTheme="minorHAnsi" w:hAnsiTheme="minorHAnsi" w:cstheme="minorHAnsi"/>
          <w:sz w:val="28"/>
          <w:szCs w:val="28"/>
        </w:rPr>
      </w:pPr>
      <w:r w:rsidRPr="006323E9">
        <w:rPr>
          <w:rFonts w:asciiTheme="minorHAnsi" w:hAnsiTheme="minorHAnsi" w:cstheme="minorHAnsi"/>
          <w:sz w:val="28"/>
          <w:szCs w:val="28"/>
        </w:rPr>
        <w:t xml:space="preserve">Preparaty farmaceutyczne i produkty </w:t>
      </w:r>
      <w:proofErr w:type="spellStart"/>
      <w:r w:rsidRPr="006323E9">
        <w:rPr>
          <w:rFonts w:asciiTheme="minorHAnsi" w:hAnsiTheme="minorHAnsi" w:cstheme="minorHAnsi"/>
          <w:sz w:val="28"/>
          <w:szCs w:val="28"/>
        </w:rPr>
        <w:t>biobójcze</w:t>
      </w:r>
      <w:proofErr w:type="spellEnd"/>
      <w:r w:rsidRPr="006323E9">
        <w:rPr>
          <w:rFonts w:asciiTheme="minorHAnsi" w:hAnsiTheme="minorHAnsi" w:cstheme="minorHAnsi"/>
          <w:sz w:val="28"/>
          <w:szCs w:val="28"/>
        </w:rPr>
        <w:t xml:space="preserve"> zastosowane </w:t>
      </w:r>
      <w:r w:rsidR="00A20F36">
        <w:rPr>
          <w:rFonts w:asciiTheme="minorHAnsi" w:hAnsiTheme="minorHAnsi" w:cstheme="minorHAnsi"/>
          <w:sz w:val="28"/>
          <w:szCs w:val="28"/>
        </w:rPr>
        <w:br/>
      </w:r>
      <w:r w:rsidRPr="006323E9">
        <w:rPr>
          <w:rFonts w:asciiTheme="minorHAnsi" w:hAnsiTheme="minorHAnsi" w:cstheme="minorHAnsi"/>
          <w:sz w:val="28"/>
          <w:szCs w:val="28"/>
        </w:rPr>
        <w:t xml:space="preserve">w gospodarstwach rolniczych i na terenach zakładów. </w:t>
      </w:r>
    </w:p>
    <w:p w:rsidR="00084A01" w:rsidRPr="006323E9" w:rsidRDefault="00084A01" w:rsidP="00A20F36">
      <w:pPr>
        <w:pStyle w:val="Default"/>
        <w:numPr>
          <w:ilvl w:val="0"/>
          <w:numId w:val="3"/>
        </w:numPr>
        <w:jc w:val="both"/>
        <w:rPr>
          <w:rFonts w:asciiTheme="minorHAnsi" w:hAnsiTheme="minorHAnsi" w:cstheme="minorHAnsi"/>
          <w:sz w:val="28"/>
          <w:szCs w:val="28"/>
        </w:rPr>
      </w:pPr>
      <w:r w:rsidRPr="006323E9">
        <w:rPr>
          <w:rFonts w:asciiTheme="minorHAnsi" w:hAnsiTheme="minorHAnsi" w:cstheme="minorHAnsi"/>
          <w:sz w:val="28"/>
          <w:szCs w:val="28"/>
        </w:rPr>
        <w:t xml:space="preserve">Stężone preparaty dezynfekcyjne. </w:t>
      </w:r>
    </w:p>
    <w:p w:rsidR="00084A01" w:rsidRPr="006323E9" w:rsidRDefault="00084A01" w:rsidP="00A20F36">
      <w:pPr>
        <w:pStyle w:val="Default"/>
        <w:numPr>
          <w:ilvl w:val="0"/>
          <w:numId w:val="3"/>
        </w:numPr>
        <w:jc w:val="both"/>
        <w:rPr>
          <w:rFonts w:asciiTheme="minorHAnsi" w:hAnsiTheme="minorHAnsi" w:cstheme="minorHAnsi"/>
          <w:sz w:val="28"/>
          <w:szCs w:val="28"/>
        </w:rPr>
      </w:pPr>
      <w:r w:rsidRPr="006323E9">
        <w:rPr>
          <w:rFonts w:asciiTheme="minorHAnsi" w:hAnsiTheme="minorHAnsi" w:cstheme="minorHAnsi"/>
          <w:sz w:val="28"/>
          <w:szCs w:val="28"/>
        </w:rPr>
        <w:t xml:space="preserve">Potencjalne przyczyny zagrożeń wynikają z zaniedbania, niewiedzy </w:t>
      </w:r>
      <w:r w:rsidR="00A20F36">
        <w:rPr>
          <w:rFonts w:asciiTheme="minorHAnsi" w:hAnsiTheme="minorHAnsi" w:cstheme="minorHAnsi"/>
          <w:sz w:val="28"/>
          <w:szCs w:val="28"/>
        </w:rPr>
        <w:br/>
      </w:r>
      <w:r w:rsidRPr="006323E9">
        <w:rPr>
          <w:rFonts w:asciiTheme="minorHAnsi" w:hAnsiTheme="minorHAnsi" w:cstheme="minorHAnsi"/>
          <w:sz w:val="28"/>
          <w:szCs w:val="28"/>
        </w:rPr>
        <w:t xml:space="preserve">i lekceważenia zasad przez techników i lekarzy weterynarii. </w:t>
      </w:r>
      <w:r w:rsidR="00A20F36">
        <w:rPr>
          <w:rFonts w:asciiTheme="minorHAnsi" w:hAnsiTheme="minorHAnsi" w:cstheme="minorHAnsi"/>
          <w:sz w:val="28"/>
          <w:szCs w:val="28"/>
        </w:rPr>
        <w:br/>
      </w:r>
      <w:r w:rsidRPr="006323E9">
        <w:rPr>
          <w:rFonts w:asciiTheme="minorHAnsi" w:hAnsiTheme="minorHAnsi" w:cstheme="minorHAnsi"/>
          <w:sz w:val="28"/>
          <w:szCs w:val="28"/>
        </w:rPr>
        <w:t xml:space="preserve">Do najczęściej popełnianych błędów należą: </w:t>
      </w:r>
    </w:p>
    <w:p w:rsidR="00084A01" w:rsidRPr="006323E9" w:rsidRDefault="00084A01" w:rsidP="00A20F36">
      <w:pPr>
        <w:pStyle w:val="Default"/>
        <w:numPr>
          <w:ilvl w:val="0"/>
          <w:numId w:val="3"/>
        </w:numPr>
        <w:spacing w:after="66"/>
        <w:jc w:val="both"/>
        <w:rPr>
          <w:rFonts w:asciiTheme="minorHAnsi" w:hAnsiTheme="minorHAnsi" w:cstheme="minorHAnsi"/>
          <w:sz w:val="28"/>
          <w:szCs w:val="28"/>
        </w:rPr>
      </w:pPr>
      <w:r w:rsidRPr="006323E9">
        <w:rPr>
          <w:rFonts w:asciiTheme="minorHAnsi" w:hAnsiTheme="minorHAnsi" w:cstheme="minorHAnsi"/>
          <w:sz w:val="28"/>
          <w:szCs w:val="28"/>
        </w:rPr>
        <w:t xml:space="preserve">brudne ręce (zarówno personelu medycznego, jak i właścicieli zwierząt), </w:t>
      </w:r>
    </w:p>
    <w:p w:rsidR="00084A01" w:rsidRPr="006323E9" w:rsidRDefault="00084A01" w:rsidP="00A20F36">
      <w:pPr>
        <w:pStyle w:val="Default"/>
        <w:numPr>
          <w:ilvl w:val="0"/>
          <w:numId w:val="3"/>
        </w:numPr>
        <w:spacing w:after="66"/>
        <w:jc w:val="both"/>
        <w:rPr>
          <w:rFonts w:asciiTheme="minorHAnsi" w:hAnsiTheme="minorHAnsi" w:cstheme="minorHAnsi"/>
          <w:sz w:val="28"/>
          <w:szCs w:val="28"/>
        </w:rPr>
      </w:pPr>
      <w:r w:rsidRPr="006323E9">
        <w:rPr>
          <w:rFonts w:asciiTheme="minorHAnsi" w:hAnsiTheme="minorHAnsi" w:cstheme="minorHAnsi"/>
          <w:sz w:val="28"/>
          <w:szCs w:val="28"/>
        </w:rPr>
        <w:t xml:space="preserve">brak stosowania jednorazowych rękawic ochronnych, </w:t>
      </w:r>
    </w:p>
    <w:p w:rsidR="00084A01" w:rsidRPr="006323E9" w:rsidRDefault="00084A01" w:rsidP="00A20F36">
      <w:pPr>
        <w:pStyle w:val="Default"/>
        <w:numPr>
          <w:ilvl w:val="0"/>
          <w:numId w:val="3"/>
        </w:numPr>
        <w:spacing w:after="66"/>
        <w:jc w:val="both"/>
        <w:rPr>
          <w:rFonts w:asciiTheme="minorHAnsi" w:hAnsiTheme="minorHAnsi" w:cstheme="minorHAnsi"/>
          <w:sz w:val="28"/>
          <w:szCs w:val="28"/>
        </w:rPr>
      </w:pPr>
      <w:r w:rsidRPr="006323E9">
        <w:rPr>
          <w:rFonts w:asciiTheme="minorHAnsi" w:hAnsiTheme="minorHAnsi" w:cstheme="minorHAnsi"/>
          <w:sz w:val="28"/>
          <w:szCs w:val="28"/>
        </w:rPr>
        <w:lastRenderedPageBreak/>
        <w:t xml:space="preserve">niestosowanie odzieży i obuwia ochronnego, </w:t>
      </w:r>
    </w:p>
    <w:p w:rsidR="00084A01" w:rsidRPr="006323E9" w:rsidRDefault="00084A01" w:rsidP="00A20F36">
      <w:pPr>
        <w:pStyle w:val="Default"/>
        <w:numPr>
          <w:ilvl w:val="0"/>
          <w:numId w:val="3"/>
        </w:numPr>
        <w:jc w:val="both"/>
        <w:rPr>
          <w:rFonts w:asciiTheme="minorHAnsi" w:hAnsiTheme="minorHAnsi" w:cstheme="minorHAnsi"/>
          <w:sz w:val="28"/>
          <w:szCs w:val="28"/>
        </w:rPr>
      </w:pPr>
      <w:r w:rsidRPr="006323E9">
        <w:rPr>
          <w:rFonts w:asciiTheme="minorHAnsi" w:hAnsiTheme="minorHAnsi" w:cstheme="minorHAnsi"/>
          <w:sz w:val="28"/>
          <w:szCs w:val="28"/>
        </w:rPr>
        <w:t xml:space="preserve">zanieczyszczona odzież i obuwie, używane wielokrotnie w tych samych fermach. </w:t>
      </w:r>
    </w:p>
    <w:p w:rsidR="00084A01" w:rsidRPr="006323E9" w:rsidRDefault="00084A01" w:rsidP="00A20F36">
      <w:pPr>
        <w:pStyle w:val="Default"/>
        <w:numPr>
          <w:ilvl w:val="0"/>
          <w:numId w:val="3"/>
        </w:numPr>
        <w:jc w:val="both"/>
        <w:rPr>
          <w:rFonts w:asciiTheme="minorHAnsi" w:hAnsiTheme="minorHAnsi" w:cstheme="minorHAnsi"/>
          <w:sz w:val="28"/>
          <w:szCs w:val="28"/>
        </w:rPr>
      </w:pPr>
      <w:r w:rsidRPr="006323E9">
        <w:rPr>
          <w:rFonts w:asciiTheme="minorHAnsi" w:hAnsiTheme="minorHAnsi" w:cstheme="minorHAnsi"/>
          <w:sz w:val="28"/>
          <w:szCs w:val="28"/>
        </w:rPr>
        <w:t xml:space="preserve">Ważnym wektorem zakażeń jest także niejałowy i nieodkażony sprzęt niemedyczny, np. torba, maszynka do strzyżenia czy telefon komórkowy. Wkłucia oraz inwazyjne zabiegi niejednokrotnie są wykonywane </w:t>
      </w:r>
      <w:proofErr w:type="spellStart"/>
      <w:r w:rsidRPr="006323E9">
        <w:rPr>
          <w:rFonts w:asciiTheme="minorHAnsi" w:hAnsiTheme="minorHAnsi" w:cstheme="minorHAnsi"/>
          <w:sz w:val="28"/>
          <w:szCs w:val="28"/>
        </w:rPr>
        <w:t>niesterylnym</w:t>
      </w:r>
      <w:proofErr w:type="spellEnd"/>
      <w:r w:rsidRPr="006323E9">
        <w:rPr>
          <w:rFonts w:asciiTheme="minorHAnsi" w:hAnsiTheme="minorHAnsi" w:cstheme="minorHAnsi"/>
          <w:sz w:val="28"/>
          <w:szCs w:val="28"/>
        </w:rPr>
        <w:t xml:space="preserve"> sprzętem lub/i brudnymi rękami, bez wcześniejszego przygotowania pacjenta. Bardzo ważne jest wygolenie i dezynfekcja miejsca wkłucia. Podawanie roztworów leków z opakowań </w:t>
      </w:r>
      <w:proofErr w:type="spellStart"/>
      <w:r w:rsidRPr="006323E9">
        <w:rPr>
          <w:rFonts w:asciiTheme="minorHAnsi" w:hAnsiTheme="minorHAnsi" w:cstheme="minorHAnsi"/>
          <w:sz w:val="28"/>
          <w:szCs w:val="28"/>
        </w:rPr>
        <w:t>wielodawkowych</w:t>
      </w:r>
      <w:proofErr w:type="spellEnd"/>
      <w:r w:rsidRPr="006323E9">
        <w:rPr>
          <w:rFonts w:asciiTheme="minorHAnsi" w:hAnsiTheme="minorHAnsi" w:cstheme="minorHAnsi"/>
          <w:sz w:val="28"/>
          <w:szCs w:val="28"/>
        </w:rPr>
        <w:t xml:space="preserve"> nie sterylną igłą, wtłaczanie do opakowań sterylnych </w:t>
      </w:r>
      <w:r w:rsidR="00A20F36">
        <w:rPr>
          <w:rFonts w:asciiTheme="minorHAnsi" w:hAnsiTheme="minorHAnsi" w:cstheme="minorHAnsi"/>
          <w:sz w:val="28"/>
          <w:szCs w:val="28"/>
        </w:rPr>
        <w:br/>
      </w:r>
      <w:r w:rsidRPr="006323E9">
        <w:rPr>
          <w:rFonts w:asciiTheme="minorHAnsi" w:hAnsiTheme="minorHAnsi" w:cstheme="minorHAnsi"/>
          <w:sz w:val="28"/>
          <w:szCs w:val="28"/>
        </w:rPr>
        <w:t xml:space="preserve">ze strzykawek resztek </w:t>
      </w:r>
      <w:proofErr w:type="spellStart"/>
      <w:r w:rsidRPr="006323E9">
        <w:rPr>
          <w:rFonts w:asciiTheme="minorHAnsi" w:hAnsiTheme="minorHAnsi" w:cstheme="minorHAnsi"/>
          <w:sz w:val="28"/>
          <w:szCs w:val="28"/>
        </w:rPr>
        <w:t>niesterylnych</w:t>
      </w:r>
      <w:proofErr w:type="spellEnd"/>
      <w:r w:rsidRPr="006323E9">
        <w:rPr>
          <w:rFonts w:asciiTheme="minorHAnsi" w:hAnsiTheme="minorHAnsi" w:cstheme="minorHAnsi"/>
          <w:sz w:val="28"/>
          <w:szCs w:val="28"/>
        </w:rPr>
        <w:t xml:space="preserve"> już preparatów jest smutnym standardem w większości lecznic. Może to doprowadzić </w:t>
      </w:r>
      <w:r w:rsidR="00A20F36">
        <w:rPr>
          <w:rFonts w:asciiTheme="minorHAnsi" w:hAnsiTheme="minorHAnsi" w:cstheme="minorHAnsi"/>
          <w:sz w:val="28"/>
          <w:szCs w:val="28"/>
        </w:rPr>
        <w:br/>
      </w:r>
      <w:r w:rsidRPr="006323E9">
        <w:rPr>
          <w:rFonts w:asciiTheme="minorHAnsi" w:hAnsiTheme="minorHAnsi" w:cstheme="minorHAnsi"/>
          <w:sz w:val="28"/>
          <w:szCs w:val="28"/>
        </w:rPr>
        <w:t xml:space="preserve">do zanieczyszczenia leków krwią i </w:t>
      </w:r>
      <w:proofErr w:type="spellStart"/>
      <w:r w:rsidRPr="006323E9">
        <w:rPr>
          <w:rFonts w:asciiTheme="minorHAnsi" w:hAnsiTheme="minorHAnsi" w:cstheme="minorHAnsi"/>
          <w:sz w:val="28"/>
          <w:szCs w:val="28"/>
        </w:rPr>
        <w:t>rozjałowienia</w:t>
      </w:r>
      <w:proofErr w:type="spellEnd"/>
      <w:r w:rsidRPr="006323E9">
        <w:rPr>
          <w:rFonts w:asciiTheme="minorHAnsi" w:hAnsiTheme="minorHAnsi" w:cstheme="minorHAnsi"/>
          <w:sz w:val="28"/>
          <w:szCs w:val="28"/>
        </w:rPr>
        <w:t xml:space="preserve"> całego opakowania. Częste jest również stosowanie otwartych opakowań dłużej, </w:t>
      </w:r>
      <w:r w:rsidR="00A20F36">
        <w:rPr>
          <w:rFonts w:asciiTheme="minorHAnsi" w:hAnsiTheme="minorHAnsi" w:cstheme="minorHAnsi"/>
          <w:sz w:val="28"/>
          <w:szCs w:val="28"/>
        </w:rPr>
        <w:br/>
      </w:r>
      <w:r w:rsidRPr="006323E9">
        <w:rPr>
          <w:rFonts w:asciiTheme="minorHAnsi" w:hAnsiTheme="minorHAnsi" w:cstheme="minorHAnsi"/>
          <w:sz w:val="28"/>
          <w:szCs w:val="28"/>
        </w:rPr>
        <w:t xml:space="preserve">niż przewiduje producent (np. niezużycie całe-go opakowania w ciągu 24h i ciągłe podawanie leku zwierzętom z tego opakowania) </w:t>
      </w:r>
      <w:r w:rsidR="00A20F36">
        <w:rPr>
          <w:rFonts w:asciiTheme="minorHAnsi" w:hAnsiTheme="minorHAnsi" w:cstheme="minorHAnsi"/>
          <w:sz w:val="28"/>
          <w:szCs w:val="28"/>
        </w:rPr>
        <w:br/>
      </w:r>
      <w:r w:rsidRPr="006323E9">
        <w:rPr>
          <w:rFonts w:asciiTheme="minorHAnsi" w:hAnsiTheme="minorHAnsi" w:cstheme="minorHAnsi"/>
          <w:sz w:val="28"/>
          <w:szCs w:val="28"/>
        </w:rPr>
        <w:t>oraz stosowanie tej samej strzykawki, igły, żyletki, zestawu do przetoczeń</w:t>
      </w:r>
      <w:r w:rsidR="00E04659" w:rsidRPr="006323E9">
        <w:rPr>
          <w:rFonts w:asciiTheme="minorHAnsi" w:hAnsiTheme="minorHAnsi" w:cstheme="minorHAnsi"/>
          <w:sz w:val="28"/>
          <w:szCs w:val="28"/>
        </w:rPr>
        <w:t xml:space="preserve"> itp. w przy</w:t>
      </w:r>
      <w:r w:rsidRPr="006323E9">
        <w:rPr>
          <w:rFonts w:asciiTheme="minorHAnsi" w:hAnsiTheme="minorHAnsi" w:cstheme="minorHAnsi"/>
          <w:sz w:val="28"/>
          <w:szCs w:val="28"/>
        </w:rPr>
        <w:t xml:space="preserve">padku więcej niż jednego pacjenta. </w:t>
      </w:r>
    </w:p>
    <w:p w:rsidR="00E04659" w:rsidRPr="006323E9" w:rsidRDefault="00E04659" w:rsidP="00E04659">
      <w:pPr>
        <w:pStyle w:val="Default"/>
        <w:ind w:left="720"/>
        <w:rPr>
          <w:rFonts w:asciiTheme="minorHAnsi" w:hAnsiTheme="minorHAnsi" w:cstheme="minorHAnsi"/>
          <w:sz w:val="28"/>
          <w:szCs w:val="28"/>
        </w:rPr>
      </w:pPr>
    </w:p>
    <w:p w:rsidR="00084A01" w:rsidRPr="006323E9" w:rsidRDefault="00084A01" w:rsidP="00A20F36">
      <w:pPr>
        <w:pStyle w:val="Default"/>
        <w:numPr>
          <w:ilvl w:val="0"/>
          <w:numId w:val="3"/>
        </w:numPr>
        <w:jc w:val="both"/>
        <w:rPr>
          <w:rFonts w:asciiTheme="minorHAnsi" w:hAnsiTheme="minorHAnsi" w:cstheme="minorHAnsi"/>
          <w:sz w:val="28"/>
          <w:szCs w:val="28"/>
        </w:rPr>
      </w:pPr>
      <w:r w:rsidRPr="006323E9">
        <w:rPr>
          <w:rFonts w:asciiTheme="minorHAnsi" w:hAnsiTheme="minorHAnsi" w:cstheme="minorHAnsi"/>
          <w:sz w:val="28"/>
          <w:szCs w:val="28"/>
        </w:rPr>
        <w:t xml:space="preserve">Niedopuszczalne jest zrezygnowanie ze sterylizacji lub dezynfekcji wielorazowego sprzętu lub przeprowadzenie tych czynności środkami, które się do tego nie nadają, np. wytarcie termometru chusteczką </w:t>
      </w:r>
      <w:r w:rsidR="00A20F36">
        <w:rPr>
          <w:rFonts w:asciiTheme="minorHAnsi" w:hAnsiTheme="minorHAnsi" w:cstheme="minorHAnsi"/>
          <w:sz w:val="28"/>
          <w:szCs w:val="28"/>
        </w:rPr>
        <w:br/>
      </w:r>
      <w:r w:rsidRPr="006323E9">
        <w:rPr>
          <w:rFonts w:asciiTheme="minorHAnsi" w:hAnsiTheme="minorHAnsi" w:cstheme="minorHAnsi"/>
          <w:sz w:val="28"/>
          <w:szCs w:val="28"/>
        </w:rPr>
        <w:t>bez środka dezynfekcyjnego. Do najczęściej popeł</w:t>
      </w:r>
      <w:r w:rsidR="00E04659" w:rsidRPr="006323E9">
        <w:rPr>
          <w:rFonts w:asciiTheme="minorHAnsi" w:hAnsiTheme="minorHAnsi" w:cstheme="minorHAnsi"/>
          <w:sz w:val="28"/>
          <w:szCs w:val="28"/>
        </w:rPr>
        <w:t>nia</w:t>
      </w:r>
      <w:r w:rsidRPr="006323E9">
        <w:rPr>
          <w:rFonts w:asciiTheme="minorHAnsi" w:hAnsiTheme="minorHAnsi" w:cstheme="minorHAnsi"/>
          <w:sz w:val="28"/>
          <w:szCs w:val="28"/>
        </w:rPr>
        <w:t xml:space="preserve">nych błędów podczas dezynfekcji należą: </w:t>
      </w:r>
    </w:p>
    <w:p w:rsidR="00084A01" w:rsidRPr="006323E9" w:rsidRDefault="00084A01" w:rsidP="00A20F36">
      <w:pPr>
        <w:pStyle w:val="Default"/>
        <w:numPr>
          <w:ilvl w:val="0"/>
          <w:numId w:val="3"/>
        </w:numPr>
        <w:spacing w:after="68"/>
        <w:jc w:val="both"/>
        <w:rPr>
          <w:rFonts w:asciiTheme="minorHAnsi" w:hAnsiTheme="minorHAnsi" w:cstheme="minorHAnsi"/>
          <w:sz w:val="28"/>
          <w:szCs w:val="28"/>
        </w:rPr>
      </w:pPr>
      <w:r w:rsidRPr="006323E9">
        <w:rPr>
          <w:rFonts w:asciiTheme="minorHAnsi" w:hAnsiTheme="minorHAnsi" w:cstheme="minorHAnsi"/>
          <w:sz w:val="28"/>
          <w:szCs w:val="28"/>
        </w:rPr>
        <w:t xml:space="preserve">powierzenie wykonania dezynfekcji osobom trzecim, co niesie ryzyko użycia złe-go stężenia preparatów dezynfekcyjnych lub złego dobrania tych preparatów, </w:t>
      </w:r>
    </w:p>
    <w:p w:rsidR="00084A01" w:rsidRPr="006323E9" w:rsidRDefault="00084A01" w:rsidP="00A20F36">
      <w:pPr>
        <w:pStyle w:val="Default"/>
        <w:numPr>
          <w:ilvl w:val="0"/>
          <w:numId w:val="3"/>
        </w:numPr>
        <w:spacing w:after="68"/>
        <w:jc w:val="both"/>
        <w:rPr>
          <w:rFonts w:asciiTheme="minorHAnsi" w:hAnsiTheme="minorHAnsi" w:cstheme="minorHAnsi"/>
          <w:sz w:val="28"/>
          <w:szCs w:val="28"/>
        </w:rPr>
      </w:pPr>
      <w:r w:rsidRPr="006323E9">
        <w:rPr>
          <w:rFonts w:asciiTheme="minorHAnsi" w:hAnsiTheme="minorHAnsi" w:cstheme="minorHAnsi"/>
          <w:sz w:val="28"/>
          <w:szCs w:val="28"/>
        </w:rPr>
        <w:t xml:space="preserve">pośpiech i skrócenie czasu działania dezynfekcji, </w:t>
      </w:r>
    </w:p>
    <w:p w:rsidR="00084A01" w:rsidRPr="006323E9" w:rsidRDefault="00084A01" w:rsidP="00A20F36">
      <w:pPr>
        <w:pStyle w:val="Default"/>
        <w:numPr>
          <w:ilvl w:val="0"/>
          <w:numId w:val="3"/>
        </w:numPr>
        <w:spacing w:after="68"/>
        <w:jc w:val="both"/>
        <w:rPr>
          <w:rFonts w:asciiTheme="minorHAnsi" w:hAnsiTheme="minorHAnsi" w:cstheme="minorHAnsi"/>
          <w:sz w:val="28"/>
          <w:szCs w:val="28"/>
        </w:rPr>
      </w:pPr>
      <w:r w:rsidRPr="006323E9">
        <w:rPr>
          <w:rFonts w:asciiTheme="minorHAnsi" w:hAnsiTheme="minorHAnsi" w:cstheme="minorHAnsi"/>
          <w:sz w:val="28"/>
          <w:szCs w:val="28"/>
        </w:rPr>
        <w:t xml:space="preserve">niedokładne umycie powierzchni odkażanych sprzętów, </w:t>
      </w:r>
    </w:p>
    <w:p w:rsidR="00084A01" w:rsidRPr="006323E9" w:rsidRDefault="00084A01" w:rsidP="00A20F36">
      <w:pPr>
        <w:pStyle w:val="Default"/>
        <w:numPr>
          <w:ilvl w:val="0"/>
          <w:numId w:val="3"/>
        </w:numPr>
        <w:spacing w:after="68"/>
        <w:jc w:val="both"/>
        <w:rPr>
          <w:rFonts w:asciiTheme="minorHAnsi" w:hAnsiTheme="minorHAnsi" w:cstheme="minorHAnsi"/>
          <w:sz w:val="28"/>
          <w:szCs w:val="28"/>
        </w:rPr>
      </w:pPr>
      <w:r w:rsidRPr="006323E9">
        <w:rPr>
          <w:rFonts w:asciiTheme="minorHAnsi" w:hAnsiTheme="minorHAnsi" w:cstheme="minorHAnsi"/>
          <w:sz w:val="28"/>
          <w:szCs w:val="28"/>
        </w:rPr>
        <w:t xml:space="preserve">niedostateczne spłukanie detergentu po dezynfekcji, </w:t>
      </w:r>
    </w:p>
    <w:p w:rsidR="00084A01" w:rsidRPr="006323E9" w:rsidRDefault="00084A01" w:rsidP="00A20F36">
      <w:pPr>
        <w:pStyle w:val="Default"/>
        <w:numPr>
          <w:ilvl w:val="0"/>
          <w:numId w:val="3"/>
        </w:numPr>
        <w:jc w:val="both"/>
        <w:rPr>
          <w:rFonts w:asciiTheme="minorHAnsi" w:hAnsiTheme="minorHAnsi" w:cstheme="minorHAnsi"/>
          <w:sz w:val="28"/>
          <w:szCs w:val="28"/>
        </w:rPr>
      </w:pPr>
      <w:r w:rsidRPr="006323E9">
        <w:rPr>
          <w:rFonts w:asciiTheme="minorHAnsi" w:hAnsiTheme="minorHAnsi" w:cstheme="minorHAnsi"/>
          <w:sz w:val="28"/>
          <w:szCs w:val="28"/>
        </w:rPr>
        <w:t xml:space="preserve">nieznajomość instrukcji stosowania przez dezynfekującego. </w:t>
      </w:r>
    </w:p>
    <w:p w:rsidR="00E04659" w:rsidRPr="006323E9" w:rsidRDefault="00E04659" w:rsidP="00A20F36">
      <w:pPr>
        <w:pStyle w:val="Default"/>
        <w:jc w:val="both"/>
        <w:rPr>
          <w:rFonts w:asciiTheme="minorHAnsi" w:hAnsiTheme="minorHAnsi" w:cstheme="minorHAnsi"/>
          <w:sz w:val="28"/>
          <w:szCs w:val="28"/>
        </w:rPr>
      </w:pPr>
    </w:p>
    <w:p w:rsidR="00E04659" w:rsidRPr="006323E9" w:rsidRDefault="00E04659" w:rsidP="00A20F36">
      <w:pPr>
        <w:pStyle w:val="Default"/>
        <w:jc w:val="both"/>
        <w:rPr>
          <w:rFonts w:asciiTheme="minorHAnsi" w:hAnsiTheme="minorHAnsi" w:cstheme="minorHAnsi"/>
          <w:sz w:val="28"/>
          <w:szCs w:val="28"/>
        </w:rPr>
      </w:pPr>
      <w:r w:rsidRPr="006323E9">
        <w:rPr>
          <w:rFonts w:asciiTheme="minorHAnsi" w:hAnsiTheme="minorHAnsi" w:cstheme="minorHAnsi"/>
          <w:sz w:val="28"/>
          <w:szCs w:val="28"/>
        </w:rPr>
        <w:t xml:space="preserve">Ważne jest też, by nie doszło do wtórnego skażenia zdezynfekowanego narzędzia przy transporcie i przechowywaniu. Postępowanie niezgodne </w:t>
      </w:r>
      <w:r w:rsidR="00A20F36">
        <w:rPr>
          <w:rFonts w:asciiTheme="minorHAnsi" w:hAnsiTheme="minorHAnsi" w:cstheme="minorHAnsi"/>
          <w:sz w:val="28"/>
          <w:szCs w:val="28"/>
        </w:rPr>
        <w:br/>
      </w:r>
      <w:r w:rsidRPr="006323E9">
        <w:rPr>
          <w:rFonts w:asciiTheme="minorHAnsi" w:hAnsiTheme="minorHAnsi" w:cstheme="minorHAnsi"/>
          <w:sz w:val="28"/>
          <w:szCs w:val="28"/>
        </w:rPr>
        <w:t xml:space="preserve">z zasadami aseptyki wyklucza poprawne użycie sprzętu. Powszechne są błędy dotyczące sterylizacji, takie jak: </w:t>
      </w:r>
    </w:p>
    <w:p w:rsidR="00E04659" w:rsidRPr="006323E9" w:rsidRDefault="00E04659" w:rsidP="00A20F36">
      <w:pPr>
        <w:pStyle w:val="Default"/>
        <w:numPr>
          <w:ilvl w:val="0"/>
          <w:numId w:val="4"/>
        </w:numPr>
        <w:spacing w:after="66"/>
        <w:jc w:val="both"/>
        <w:rPr>
          <w:rFonts w:asciiTheme="minorHAnsi" w:hAnsiTheme="minorHAnsi" w:cstheme="minorHAnsi"/>
          <w:sz w:val="28"/>
          <w:szCs w:val="28"/>
        </w:rPr>
      </w:pPr>
      <w:r w:rsidRPr="006323E9">
        <w:rPr>
          <w:rFonts w:asciiTheme="minorHAnsi" w:hAnsiTheme="minorHAnsi" w:cstheme="minorHAnsi"/>
          <w:sz w:val="28"/>
          <w:szCs w:val="28"/>
        </w:rPr>
        <w:t xml:space="preserve">rezygnacja z jej wykonania dla zaoszczędzenia czasu, </w:t>
      </w:r>
    </w:p>
    <w:p w:rsidR="00E04659" w:rsidRPr="006323E9" w:rsidRDefault="00E04659" w:rsidP="00A20F36">
      <w:pPr>
        <w:pStyle w:val="Default"/>
        <w:numPr>
          <w:ilvl w:val="0"/>
          <w:numId w:val="4"/>
        </w:numPr>
        <w:spacing w:after="66"/>
        <w:jc w:val="both"/>
        <w:rPr>
          <w:rFonts w:asciiTheme="minorHAnsi" w:hAnsiTheme="minorHAnsi" w:cstheme="minorHAnsi"/>
          <w:sz w:val="28"/>
          <w:szCs w:val="28"/>
        </w:rPr>
      </w:pPr>
      <w:r w:rsidRPr="006323E9">
        <w:rPr>
          <w:rFonts w:asciiTheme="minorHAnsi" w:hAnsiTheme="minorHAnsi" w:cstheme="minorHAnsi"/>
          <w:sz w:val="28"/>
          <w:szCs w:val="28"/>
        </w:rPr>
        <w:t xml:space="preserve">używanie niesprawnej aparatury, </w:t>
      </w:r>
    </w:p>
    <w:p w:rsidR="00E04659" w:rsidRPr="006323E9" w:rsidRDefault="00E04659" w:rsidP="00A20F36">
      <w:pPr>
        <w:pStyle w:val="Default"/>
        <w:numPr>
          <w:ilvl w:val="0"/>
          <w:numId w:val="4"/>
        </w:numPr>
        <w:spacing w:after="66"/>
        <w:jc w:val="both"/>
        <w:rPr>
          <w:rFonts w:asciiTheme="minorHAnsi" w:hAnsiTheme="minorHAnsi" w:cstheme="minorHAnsi"/>
          <w:sz w:val="28"/>
          <w:szCs w:val="28"/>
        </w:rPr>
      </w:pPr>
      <w:r w:rsidRPr="006323E9">
        <w:rPr>
          <w:rFonts w:asciiTheme="minorHAnsi" w:hAnsiTheme="minorHAnsi" w:cstheme="minorHAnsi"/>
          <w:sz w:val="28"/>
          <w:szCs w:val="28"/>
        </w:rPr>
        <w:t xml:space="preserve">używanie starej poszpitalnej nieserwisowanej aparatury, </w:t>
      </w:r>
    </w:p>
    <w:p w:rsidR="00E04659" w:rsidRPr="006323E9" w:rsidRDefault="00E04659" w:rsidP="00A20F36">
      <w:pPr>
        <w:pStyle w:val="Default"/>
        <w:numPr>
          <w:ilvl w:val="0"/>
          <w:numId w:val="4"/>
        </w:numPr>
        <w:spacing w:after="66"/>
        <w:jc w:val="both"/>
        <w:rPr>
          <w:rFonts w:asciiTheme="minorHAnsi" w:hAnsiTheme="minorHAnsi" w:cstheme="minorHAnsi"/>
          <w:sz w:val="28"/>
          <w:szCs w:val="28"/>
        </w:rPr>
      </w:pPr>
      <w:r w:rsidRPr="006323E9">
        <w:rPr>
          <w:rFonts w:asciiTheme="minorHAnsi" w:hAnsiTheme="minorHAnsi" w:cstheme="minorHAnsi"/>
          <w:sz w:val="28"/>
          <w:szCs w:val="28"/>
        </w:rPr>
        <w:lastRenderedPageBreak/>
        <w:t xml:space="preserve">zbyt duża liczba narzędzi w opakowaniu zbiorczym włożonym </w:t>
      </w:r>
      <w:r w:rsidR="00A20F36">
        <w:rPr>
          <w:rFonts w:asciiTheme="minorHAnsi" w:hAnsiTheme="minorHAnsi" w:cstheme="minorHAnsi"/>
          <w:sz w:val="28"/>
          <w:szCs w:val="28"/>
        </w:rPr>
        <w:br/>
      </w:r>
      <w:r w:rsidRPr="006323E9">
        <w:rPr>
          <w:rFonts w:asciiTheme="minorHAnsi" w:hAnsiTheme="minorHAnsi" w:cstheme="minorHAnsi"/>
          <w:sz w:val="28"/>
          <w:szCs w:val="28"/>
        </w:rPr>
        <w:t xml:space="preserve">do sterylizatora, </w:t>
      </w:r>
    </w:p>
    <w:p w:rsidR="00E04659" w:rsidRPr="006323E9" w:rsidRDefault="00E04659" w:rsidP="00A20F36">
      <w:pPr>
        <w:pStyle w:val="Default"/>
        <w:numPr>
          <w:ilvl w:val="0"/>
          <w:numId w:val="4"/>
        </w:numPr>
        <w:spacing w:after="66"/>
        <w:jc w:val="both"/>
        <w:rPr>
          <w:rFonts w:asciiTheme="minorHAnsi" w:hAnsiTheme="minorHAnsi" w:cstheme="minorHAnsi"/>
          <w:sz w:val="28"/>
          <w:szCs w:val="28"/>
        </w:rPr>
      </w:pPr>
      <w:r w:rsidRPr="006323E9">
        <w:rPr>
          <w:rFonts w:asciiTheme="minorHAnsi" w:hAnsiTheme="minorHAnsi" w:cstheme="minorHAnsi"/>
          <w:sz w:val="28"/>
          <w:szCs w:val="28"/>
        </w:rPr>
        <w:t xml:space="preserve">brak wstępnej dezynfekcji narzędzi i niedokładne ich umycie </w:t>
      </w:r>
      <w:r w:rsidR="00A20F36">
        <w:rPr>
          <w:rFonts w:asciiTheme="minorHAnsi" w:hAnsiTheme="minorHAnsi" w:cstheme="minorHAnsi"/>
          <w:sz w:val="28"/>
          <w:szCs w:val="28"/>
        </w:rPr>
        <w:br/>
      </w:r>
      <w:r w:rsidRPr="006323E9">
        <w:rPr>
          <w:rFonts w:asciiTheme="minorHAnsi" w:hAnsiTheme="minorHAnsi" w:cstheme="minorHAnsi"/>
          <w:sz w:val="28"/>
          <w:szCs w:val="28"/>
        </w:rPr>
        <w:t xml:space="preserve">przed sterylizacją. </w:t>
      </w:r>
    </w:p>
    <w:p w:rsidR="00E04659" w:rsidRPr="006323E9" w:rsidRDefault="00E04659" w:rsidP="00A20F36">
      <w:pPr>
        <w:pStyle w:val="Default"/>
        <w:jc w:val="both"/>
        <w:rPr>
          <w:rFonts w:asciiTheme="minorHAnsi" w:hAnsiTheme="minorHAnsi" w:cstheme="minorHAnsi"/>
          <w:sz w:val="28"/>
          <w:szCs w:val="28"/>
        </w:rPr>
      </w:pPr>
    </w:p>
    <w:p w:rsidR="00E04659" w:rsidRPr="006323E9" w:rsidRDefault="00E04659" w:rsidP="00A20F36">
      <w:pPr>
        <w:pStyle w:val="Default"/>
        <w:jc w:val="both"/>
        <w:rPr>
          <w:rFonts w:asciiTheme="minorHAnsi" w:hAnsiTheme="minorHAnsi" w:cstheme="minorHAnsi"/>
          <w:sz w:val="28"/>
          <w:szCs w:val="28"/>
        </w:rPr>
      </w:pPr>
      <w:r w:rsidRPr="006323E9">
        <w:rPr>
          <w:rFonts w:asciiTheme="minorHAnsi" w:hAnsiTheme="minorHAnsi" w:cstheme="minorHAnsi"/>
          <w:sz w:val="28"/>
          <w:szCs w:val="28"/>
        </w:rPr>
        <w:t xml:space="preserve">Niezwykle istotne są błędy popełniane podczas sprzątania (np. używanie jednej ścierki lub </w:t>
      </w:r>
      <w:proofErr w:type="spellStart"/>
      <w:r w:rsidRPr="006323E9">
        <w:rPr>
          <w:rFonts w:asciiTheme="minorHAnsi" w:hAnsiTheme="minorHAnsi" w:cstheme="minorHAnsi"/>
          <w:sz w:val="28"/>
          <w:szCs w:val="28"/>
        </w:rPr>
        <w:t>mopa</w:t>
      </w:r>
      <w:proofErr w:type="spellEnd"/>
      <w:r w:rsidRPr="006323E9">
        <w:rPr>
          <w:rFonts w:asciiTheme="minorHAnsi" w:hAnsiTheme="minorHAnsi" w:cstheme="minorHAnsi"/>
          <w:sz w:val="28"/>
          <w:szCs w:val="28"/>
        </w:rPr>
        <w:t xml:space="preserve"> we wszystkich pomieszczeniach). Podstawowa zasada mówi, że pomieszczenia chirurgiczne powinny być myte osobnym zestawem środków czyszczących. W celu pozornego zaoszczędzenia pieniędzy używa s</w:t>
      </w:r>
      <w:r w:rsidR="00041179">
        <w:rPr>
          <w:rFonts w:asciiTheme="minorHAnsi" w:hAnsiTheme="minorHAnsi" w:cstheme="minorHAnsi"/>
          <w:sz w:val="28"/>
          <w:szCs w:val="28"/>
        </w:rPr>
        <w:t>ię zbyt małej ilości wody, rezy</w:t>
      </w:r>
      <w:r w:rsidRPr="006323E9">
        <w:rPr>
          <w:rFonts w:asciiTheme="minorHAnsi" w:hAnsiTheme="minorHAnsi" w:cstheme="minorHAnsi"/>
          <w:sz w:val="28"/>
          <w:szCs w:val="28"/>
        </w:rPr>
        <w:t xml:space="preserve">gnuje się z wymiany wody w trakcie mycia pomieszczeń </w:t>
      </w:r>
      <w:r w:rsidR="00A20F36">
        <w:rPr>
          <w:rFonts w:asciiTheme="minorHAnsi" w:hAnsiTheme="minorHAnsi" w:cstheme="minorHAnsi"/>
          <w:sz w:val="28"/>
          <w:szCs w:val="28"/>
        </w:rPr>
        <w:br/>
      </w:r>
      <w:r w:rsidRPr="006323E9">
        <w:rPr>
          <w:rFonts w:asciiTheme="minorHAnsi" w:hAnsiTheme="minorHAnsi" w:cstheme="minorHAnsi"/>
          <w:sz w:val="28"/>
          <w:szCs w:val="28"/>
        </w:rPr>
        <w:t xml:space="preserve">i używa się zbyt małej ilości detergentów. Często czyści się sprzęt </w:t>
      </w:r>
      <w:r w:rsidR="00A20F36">
        <w:rPr>
          <w:rFonts w:asciiTheme="minorHAnsi" w:hAnsiTheme="minorHAnsi" w:cstheme="minorHAnsi"/>
          <w:sz w:val="28"/>
          <w:szCs w:val="28"/>
        </w:rPr>
        <w:br/>
      </w:r>
      <w:r w:rsidRPr="006323E9">
        <w:rPr>
          <w:rFonts w:asciiTheme="minorHAnsi" w:hAnsiTheme="minorHAnsi" w:cstheme="minorHAnsi"/>
          <w:sz w:val="28"/>
          <w:szCs w:val="28"/>
        </w:rPr>
        <w:t xml:space="preserve">i pomieszczenia w złej kolejności, sprząta się je tylko suchą szmatką </w:t>
      </w:r>
      <w:r w:rsidR="00A20F36">
        <w:rPr>
          <w:rFonts w:asciiTheme="minorHAnsi" w:hAnsiTheme="minorHAnsi" w:cstheme="minorHAnsi"/>
          <w:sz w:val="28"/>
          <w:szCs w:val="28"/>
        </w:rPr>
        <w:br/>
      </w:r>
      <w:r w:rsidRPr="006323E9">
        <w:rPr>
          <w:rFonts w:asciiTheme="minorHAnsi" w:hAnsiTheme="minorHAnsi" w:cstheme="minorHAnsi"/>
          <w:sz w:val="28"/>
          <w:szCs w:val="28"/>
        </w:rPr>
        <w:t xml:space="preserve">oraz nie przestrzega stref sterylnej i brudnej. </w:t>
      </w:r>
    </w:p>
    <w:p w:rsidR="00E04659" w:rsidRPr="006323E9" w:rsidRDefault="00E04659" w:rsidP="00E04659">
      <w:pPr>
        <w:pStyle w:val="Default"/>
        <w:rPr>
          <w:rFonts w:asciiTheme="minorHAnsi" w:hAnsiTheme="minorHAnsi" w:cstheme="minorHAnsi"/>
          <w:sz w:val="28"/>
          <w:szCs w:val="28"/>
        </w:rPr>
      </w:pPr>
      <w:r w:rsidRPr="006323E9">
        <w:rPr>
          <w:rFonts w:asciiTheme="minorHAnsi" w:hAnsiTheme="minorHAnsi" w:cstheme="minorHAnsi"/>
          <w:b/>
          <w:bCs/>
          <w:sz w:val="28"/>
          <w:szCs w:val="28"/>
        </w:rPr>
        <w:t>Czy wi</w:t>
      </w:r>
      <w:r w:rsidR="00041179">
        <w:rPr>
          <w:rFonts w:asciiTheme="minorHAnsi" w:hAnsiTheme="minorHAnsi" w:cstheme="minorHAnsi"/>
          <w:b/>
          <w:bCs/>
          <w:sz w:val="28"/>
          <w:szCs w:val="28"/>
        </w:rPr>
        <w:t>esz, jakie są sposoby zapobiega</w:t>
      </w:r>
      <w:r w:rsidRPr="006323E9">
        <w:rPr>
          <w:rFonts w:asciiTheme="minorHAnsi" w:hAnsiTheme="minorHAnsi" w:cstheme="minorHAnsi"/>
          <w:b/>
          <w:bCs/>
          <w:sz w:val="28"/>
          <w:szCs w:val="28"/>
        </w:rPr>
        <w:t xml:space="preserve">nia zagrożeniom zdrowia i życia zwierząt? </w:t>
      </w:r>
    </w:p>
    <w:p w:rsidR="00E04659" w:rsidRPr="006323E9" w:rsidRDefault="00E04659" w:rsidP="00E04659">
      <w:pPr>
        <w:pStyle w:val="Default"/>
        <w:numPr>
          <w:ilvl w:val="0"/>
          <w:numId w:val="5"/>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Utrzymywanie higieny osobistej. </w:t>
      </w:r>
    </w:p>
    <w:p w:rsidR="00E04659" w:rsidRPr="006323E9" w:rsidRDefault="00E04659" w:rsidP="00E04659">
      <w:pPr>
        <w:pStyle w:val="Default"/>
        <w:numPr>
          <w:ilvl w:val="0"/>
          <w:numId w:val="5"/>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Dezynfekcja sprzętu, narzędzi i pomieszczeń. </w:t>
      </w:r>
    </w:p>
    <w:p w:rsidR="00E04659" w:rsidRPr="006323E9" w:rsidRDefault="00E04659" w:rsidP="00E04659">
      <w:pPr>
        <w:pStyle w:val="Default"/>
        <w:numPr>
          <w:ilvl w:val="0"/>
          <w:numId w:val="5"/>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Użytkowanie sprzętu zgodnie z przeznaczeniem (jednokrotne jałowe użycie). </w:t>
      </w:r>
    </w:p>
    <w:p w:rsidR="00E04659" w:rsidRPr="006323E9" w:rsidRDefault="00E04659" w:rsidP="00E04659">
      <w:pPr>
        <w:pStyle w:val="Default"/>
        <w:numPr>
          <w:ilvl w:val="0"/>
          <w:numId w:val="5"/>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Stosowanie leków zgodnie z zasadami producenta oraz datą przydatności. </w:t>
      </w:r>
    </w:p>
    <w:p w:rsidR="00E04659" w:rsidRPr="006323E9" w:rsidRDefault="00E04659" w:rsidP="00E04659">
      <w:pPr>
        <w:pStyle w:val="Default"/>
        <w:numPr>
          <w:ilvl w:val="0"/>
          <w:numId w:val="5"/>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Profilaktyka chorób, regularne szczepienie i odrobaczanie zwierząt. </w:t>
      </w:r>
    </w:p>
    <w:p w:rsidR="00E04659" w:rsidRPr="006323E9" w:rsidRDefault="00E04659" w:rsidP="00E04659">
      <w:pPr>
        <w:pStyle w:val="Default"/>
        <w:numPr>
          <w:ilvl w:val="0"/>
          <w:numId w:val="5"/>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Racjonalne, zbilansowane żywienie dobrane do gatunku, grupy technologicznej, wieku, choroby (w tym stosowanie pasz leczniczych). </w:t>
      </w:r>
    </w:p>
    <w:p w:rsidR="00E04659" w:rsidRPr="006323E9" w:rsidRDefault="00E04659" w:rsidP="00E04659">
      <w:pPr>
        <w:pStyle w:val="Default"/>
        <w:numPr>
          <w:ilvl w:val="0"/>
          <w:numId w:val="5"/>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Dbanie o dobrostan zwierząt. </w:t>
      </w:r>
    </w:p>
    <w:p w:rsidR="00E04659" w:rsidRPr="006323E9" w:rsidRDefault="00E04659" w:rsidP="00E04659">
      <w:pPr>
        <w:pStyle w:val="Default"/>
        <w:numPr>
          <w:ilvl w:val="0"/>
          <w:numId w:val="5"/>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Dobra praktyka hodowlana, zasada </w:t>
      </w:r>
      <w:proofErr w:type="spellStart"/>
      <w:r w:rsidRPr="006323E9">
        <w:rPr>
          <w:rFonts w:asciiTheme="minorHAnsi" w:hAnsiTheme="minorHAnsi" w:cstheme="minorHAnsi"/>
          <w:sz w:val="28"/>
          <w:szCs w:val="28"/>
        </w:rPr>
        <w:t>„al</w:t>
      </w:r>
      <w:proofErr w:type="spellEnd"/>
      <w:r w:rsidRPr="006323E9">
        <w:rPr>
          <w:rFonts w:asciiTheme="minorHAnsi" w:hAnsiTheme="minorHAnsi" w:cstheme="minorHAnsi"/>
          <w:sz w:val="28"/>
          <w:szCs w:val="28"/>
        </w:rPr>
        <w:t xml:space="preserve">l </w:t>
      </w:r>
      <w:proofErr w:type="spellStart"/>
      <w:r w:rsidRPr="006323E9">
        <w:rPr>
          <w:rFonts w:asciiTheme="minorHAnsi" w:hAnsiTheme="minorHAnsi" w:cstheme="minorHAnsi"/>
          <w:sz w:val="28"/>
          <w:szCs w:val="28"/>
        </w:rPr>
        <w:t>in/al</w:t>
      </w:r>
      <w:proofErr w:type="spellEnd"/>
      <w:r w:rsidRPr="006323E9">
        <w:rPr>
          <w:rFonts w:asciiTheme="minorHAnsi" w:hAnsiTheme="minorHAnsi" w:cstheme="minorHAnsi"/>
          <w:sz w:val="28"/>
          <w:szCs w:val="28"/>
        </w:rPr>
        <w:t xml:space="preserve">l out” (wszystko pełne/wszystko puste), dezynfekcje pomieszczeń, klatek, chlewni, kurników, poideł, karmników. </w:t>
      </w:r>
    </w:p>
    <w:p w:rsidR="00E04659" w:rsidRPr="006323E9" w:rsidRDefault="00E04659" w:rsidP="00A20F36">
      <w:pPr>
        <w:pStyle w:val="Default"/>
        <w:spacing w:after="66"/>
        <w:ind w:left="360"/>
        <w:jc w:val="both"/>
        <w:rPr>
          <w:rFonts w:asciiTheme="minorHAnsi" w:hAnsiTheme="minorHAnsi" w:cstheme="minorHAnsi"/>
          <w:b/>
          <w:color w:val="FF0000"/>
          <w:sz w:val="28"/>
          <w:szCs w:val="28"/>
        </w:rPr>
      </w:pPr>
      <w:r w:rsidRPr="006323E9">
        <w:rPr>
          <w:rFonts w:asciiTheme="minorHAnsi" w:hAnsiTheme="minorHAnsi" w:cstheme="minorHAnsi"/>
          <w:b/>
          <w:color w:val="FF0000"/>
          <w:sz w:val="28"/>
          <w:szCs w:val="28"/>
        </w:rPr>
        <w:t>Bezwzględnie należy założyć fartuch z gumy ołowianej przy wykonywaniu zdjęć RTG, ubrać rękawice ochronne, przyjmując pacjent</w:t>
      </w:r>
      <w:r w:rsidR="00A20F36">
        <w:rPr>
          <w:rFonts w:asciiTheme="minorHAnsi" w:hAnsiTheme="minorHAnsi" w:cstheme="minorHAnsi"/>
          <w:b/>
          <w:color w:val="FF0000"/>
          <w:sz w:val="28"/>
          <w:szCs w:val="28"/>
        </w:rPr>
        <w:t xml:space="preserve">ów </w:t>
      </w:r>
      <w:r w:rsidR="00A20F36">
        <w:rPr>
          <w:rFonts w:asciiTheme="minorHAnsi" w:hAnsiTheme="minorHAnsi" w:cstheme="minorHAnsi"/>
          <w:b/>
          <w:color w:val="FF0000"/>
          <w:sz w:val="28"/>
          <w:szCs w:val="28"/>
        </w:rPr>
        <w:br/>
        <w:t>i nie przebywać w zasięgu de</w:t>
      </w:r>
      <w:r w:rsidRPr="006323E9">
        <w:rPr>
          <w:rFonts w:asciiTheme="minorHAnsi" w:hAnsiTheme="minorHAnsi" w:cstheme="minorHAnsi"/>
          <w:b/>
          <w:color w:val="FF0000"/>
          <w:sz w:val="28"/>
          <w:szCs w:val="28"/>
        </w:rPr>
        <w:t>zynfekcyjnych lamp UV.</w:t>
      </w:r>
    </w:p>
    <w:p w:rsidR="00084A01" w:rsidRDefault="00084A01" w:rsidP="00A20F36">
      <w:pPr>
        <w:pStyle w:val="Default"/>
        <w:ind w:left="720"/>
        <w:jc w:val="both"/>
        <w:rPr>
          <w:rFonts w:asciiTheme="minorHAnsi" w:hAnsiTheme="minorHAnsi" w:cstheme="minorHAnsi"/>
          <w:sz w:val="28"/>
          <w:szCs w:val="28"/>
        </w:rPr>
      </w:pPr>
    </w:p>
    <w:p w:rsidR="006323E9" w:rsidRDefault="006323E9" w:rsidP="00084A01">
      <w:pPr>
        <w:pStyle w:val="Default"/>
        <w:ind w:left="720"/>
        <w:rPr>
          <w:rFonts w:asciiTheme="minorHAnsi" w:hAnsiTheme="minorHAnsi" w:cstheme="minorHAnsi"/>
          <w:sz w:val="28"/>
          <w:szCs w:val="28"/>
        </w:rPr>
      </w:pPr>
    </w:p>
    <w:p w:rsidR="006323E9" w:rsidRDefault="006323E9" w:rsidP="00084A01">
      <w:pPr>
        <w:pStyle w:val="Default"/>
        <w:ind w:left="720"/>
        <w:rPr>
          <w:rFonts w:asciiTheme="minorHAnsi" w:hAnsiTheme="minorHAnsi" w:cstheme="minorHAnsi"/>
          <w:sz w:val="28"/>
          <w:szCs w:val="28"/>
        </w:rPr>
      </w:pPr>
    </w:p>
    <w:p w:rsidR="006323E9" w:rsidRDefault="006323E9" w:rsidP="00084A01">
      <w:pPr>
        <w:pStyle w:val="Default"/>
        <w:ind w:left="720"/>
        <w:rPr>
          <w:rFonts w:asciiTheme="minorHAnsi" w:hAnsiTheme="minorHAnsi" w:cstheme="minorHAnsi"/>
          <w:sz w:val="28"/>
          <w:szCs w:val="28"/>
        </w:rPr>
      </w:pPr>
    </w:p>
    <w:p w:rsidR="006323E9" w:rsidRDefault="006323E9" w:rsidP="00084A01">
      <w:pPr>
        <w:pStyle w:val="Default"/>
        <w:ind w:left="720"/>
        <w:rPr>
          <w:rFonts w:asciiTheme="minorHAnsi" w:hAnsiTheme="minorHAnsi" w:cstheme="minorHAnsi"/>
          <w:sz w:val="28"/>
          <w:szCs w:val="28"/>
        </w:rPr>
      </w:pPr>
    </w:p>
    <w:p w:rsidR="006323E9" w:rsidRDefault="006323E9" w:rsidP="00084A01">
      <w:pPr>
        <w:pStyle w:val="Default"/>
        <w:ind w:left="720"/>
        <w:rPr>
          <w:rFonts w:asciiTheme="minorHAnsi" w:hAnsiTheme="minorHAnsi" w:cstheme="minorHAnsi"/>
          <w:sz w:val="28"/>
          <w:szCs w:val="28"/>
        </w:rPr>
      </w:pPr>
    </w:p>
    <w:p w:rsidR="006323E9" w:rsidRPr="006323E9" w:rsidRDefault="006323E9" w:rsidP="00084A01">
      <w:pPr>
        <w:pStyle w:val="Default"/>
        <w:ind w:left="720"/>
        <w:rPr>
          <w:rFonts w:asciiTheme="minorHAnsi" w:hAnsiTheme="minorHAnsi" w:cstheme="minorHAnsi"/>
          <w:sz w:val="28"/>
          <w:szCs w:val="28"/>
        </w:rPr>
      </w:pPr>
    </w:p>
    <w:p w:rsidR="00084A01" w:rsidRPr="006323E9" w:rsidRDefault="00E04659" w:rsidP="005E6455">
      <w:pPr>
        <w:rPr>
          <w:rFonts w:cstheme="minorHAnsi"/>
          <w:b/>
          <w:bCs/>
          <w:color w:val="C00000"/>
          <w:sz w:val="28"/>
          <w:szCs w:val="28"/>
        </w:rPr>
      </w:pPr>
      <w:r w:rsidRPr="006323E9">
        <w:rPr>
          <w:rFonts w:cstheme="minorHAnsi"/>
          <w:b/>
          <w:bCs/>
          <w:color w:val="C00000"/>
          <w:sz w:val="28"/>
          <w:szCs w:val="28"/>
        </w:rPr>
        <w:lastRenderedPageBreak/>
        <w:t>2. Czynniki chorobotwórcze dla zwierząt</w:t>
      </w:r>
    </w:p>
    <w:p w:rsidR="00E04659" w:rsidRPr="006323E9" w:rsidRDefault="00E04659" w:rsidP="00E04659">
      <w:pPr>
        <w:pStyle w:val="Default"/>
        <w:jc w:val="right"/>
        <w:rPr>
          <w:rFonts w:asciiTheme="minorHAnsi" w:hAnsiTheme="minorHAnsi" w:cstheme="minorHAnsi"/>
          <w:sz w:val="28"/>
          <w:szCs w:val="28"/>
        </w:rPr>
      </w:pPr>
      <w:r w:rsidRPr="006323E9">
        <w:rPr>
          <w:rFonts w:asciiTheme="minorHAnsi" w:hAnsiTheme="minorHAnsi" w:cstheme="minorHAnsi"/>
          <w:b/>
          <w:bCs/>
          <w:sz w:val="28"/>
          <w:szCs w:val="28"/>
        </w:rPr>
        <w:t xml:space="preserve">„Wszystko jest trucizną, decyduje tylko dawka”. </w:t>
      </w:r>
    </w:p>
    <w:p w:rsidR="00E04659" w:rsidRPr="006323E9" w:rsidRDefault="00E04659" w:rsidP="00E04659">
      <w:pPr>
        <w:jc w:val="right"/>
        <w:rPr>
          <w:rFonts w:cstheme="minorHAnsi"/>
          <w:sz w:val="28"/>
          <w:szCs w:val="28"/>
        </w:rPr>
      </w:pPr>
      <w:proofErr w:type="spellStart"/>
      <w:r w:rsidRPr="006323E9">
        <w:rPr>
          <w:rFonts w:cstheme="minorHAnsi"/>
          <w:sz w:val="28"/>
          <w:szCs w:val="28"/>
        </w:rPr>
        <w:t>Paracelsus</w:t>
      </w:r>
      <w:proofErr w:type="spellEnd"/>
    </w:p>
    <w:p w:rsidR="00E04659" w:rsidRPr="006323E9" w:rsidRDefault="00E04659" w:rsidP="00E04659">
      <w:pPr>
        <w:pStyle w:val="Default"/>
        <w:rPr>
          <w:rFonts w:asciiTheme="minorHAnsi" w:hAnsiTheme="minorHAnsi" w:cstheme="minorHAnsi"/>
          <w:sz w:val="28"/>
          <w:szCs w:val="28"/>
        </w:rPr>
      </w:pPr>
      <w:r w:rsidRPr="006323E9">
        <w:rPr>
          <w:rFonts w:asciiTheme="minorHAnsi" w:hAnsiTheme="minorHAnsi" w:cstheme="minorHAnsi"/>
          <w:b/>
          <w:bCs/>
          <w:sz w:val="28"/>
          <w:szCs w:val="28"/>
        </w:rPr>
        <w:t xml:space="preserve">Czynniki wywołujące choroby u zwierząt to: </w:t>
      </w:r>
    </w:p>
    <w:p w:rsidR="00E04659" w:rsidRPr="006323E9" w:rsidRDefault="00E04659" w:rsidP="00E04659">
      <w:pPr>
        <w:pStyle w:val="Default"/>
        <w:numPr>
          <w:ilvl w:val="0"/>
          <w:numId w:val="6"/>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wirusy, </w:t>
      </w:r>
    </w:p>
    <w:p w:rsidR="00E04659" w:rsidRPr="006323E9" w:rsidRDefault="00E04659" w:rsidP="00E04659">
      <w:pPr>
        <w:pStyle w:val="Default"/>
        <w:numPr>
          <w:ilvl w:val="0"/>
          <w:numId w:val="6"/>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bakterie, </w:t>
      </w:r>
    </w:p>
    <w:p w:rsidR="00E04659" w:rsidRPr="006323E9" w:rsidRDefault="00E04659" w:rsidP="00E04659">
      <w:pPr>
        <w:pStyle w:val="Default"/>
        <w:numPr>
          <w:ilvl w:val="0"/>
          <w:numId w:val="6"/>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grzyby, </w:t>
      </w:r>
    </w:p>
    <w:p w:rsidR="00E04659" w:rsidRPr="006323E9" w:rsidRDefault="00E04659" w:rsidP="00E04659">
      <w:pPr>
        <w:pStyle w:val="Default"/>
        <w:numPr>
          <w:ilvl w:val="0"/>
          <w:numId w:val="6"/>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priony, </w:t>
      </w:r>
    </w:p>
    <w:p w:rsidR="00E04659" w:rsidRPr="006323E9" w:rsidRDefault="00E04659" w:rsidP="00E04659">
      <w:pPr>
        <w:pStyle w:val="Default"/>
        <w:numPr>
          <w:ilvl w:val="0"/>
          <w:numId w:val="6"/>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endopasożyty, </w:t>
      </w:r>
    </w:p>
    <w:p w:rsidR="00E04659" w:rsidRPr="006323E9" w:rsidRDefault="00E04659" w:rsidP="00E04659">
      <w:pPr>
        <w:pStyle w:val="Default"/>
        <w:numPr>
          <w:ilvl w:val="0"/>
          <w:numId w:val="6"/>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ektopasożyty, </w:t>
      </w:r>
    </w:p>
    <w:p w:rsidR="00E04659" w:rsidRPr="006323E9" w:rsidRDefault="00E04659" w:rsidP="00E04659">
      <w:pPr>
        <w:pStyle w:val="Default"/>
        <w:numPr>
          <w:ilvl w:val="0"/>
          <w:numId w:val="6"/>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niska temperatura, </w:t>
      </w:r>
    </w:p>
    <w:p w:rsidR="00E04659" w:rsidRPr="006323E9" w:rsidRDefault="00E04659" w:rsidP="00E04659">
      <w:pPr>
        <w:pStyle w:val="Default"/>
        <w:numPr>
          <w:ilvl w:val="0"/>
          <w:numId w:val="6"/>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wysoka temperatura, </w:t>
      </w:r>
    </w:p>
    <w:p w:rsidR="00E04659" w:rsidRPr="006323E9" w:rsidRDefault="00E04659" w:rsidP="00E04659">
      <w:pPr>
        <w:pStyle w:val="Default"/>
        <w:numPr>
          <w:ilvl w:val="0"/>
          <w:numId w:val="6"/>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opary drażniących związków chemicznych, </w:t>
      </w:r>
    </w:p>
    <w:p w:rsidR="00E04659" w:rsidRPr="006323E9" w:rsidRDefault="00E04659" w:rsidP="00E04659">
      <w:pPr>
        <w:pStyle w:val="Default"/>
        <w:numPr>
          <w:ilvl w:val="0"/>
          <w:numId w:val="6"/>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stres. </w:t>
      </w:r>
    </w:p>
    <w:p w:rsidR="00CC4284" w:rsidRPr="006323E9" w:rsidRDefault="00CC4284" w:rsidP="00CC4284">
      <w:pPr>
        <w:pStyle w:val="Default"/>
        <w:spacing w:after="66"/>
        <w:rPr>
          <w:rFonts w:asciiTheme="minorHAnsi" w:hAnsiTheme="minorHAnsi" w:cstheme="minorHAnsi"/>
          <w:b/>
          <w:bCs/>
          <w:sz w:val="28"/>
          <w:szCs w:val="28"/>
        </w:rPr>
      </w:pPr>
      <w:r w:rsidRPr="006323E9">
        <w:rPr>
          <w:rFonts w:asciiTheme="minorHAnsi" w:hAnsiTheme="minorHAnsi" w:cstheme="minorHAnsi"/>
          <w:b/>
          <w:bCs/>
          <w:sz w:val="28"/>
          <w:szCs w:val="28"/>
        </w:rPr>
        <w:t>Tabela 1.1. Czynniki chorobotwórcze</w:t>
      </w:r>
    </w:p>
    <w:tbl>
      <w:tblPr>
        <w:tblStyle w:val="Tabela-Siatka"/>
        <w:tblW w:w="0" w:type="auto"/>
        <w:tblLook w:val="04A0"/>
      </w:tblPr>
      <w:tblGrid>
        <w:gridCol w:w="3070"/>
        <w:gridCol w:w="3071"/>
        <w:gridCol w:w="3071"/>
      </w:tblGrid>
      <w:tr w:rsidR="00CC4284" w:rsidRPr="006323E9" w:rsidTr="00CC4284">
        <w:tc>
          <w:tcPr>
            <w:tcW w:w="3070" w:type="dxa"/>
          </w:tcPr>
          <w:p w:rsidR="00CC4284" w:rsidRPr="006323E9" w:rsidRDefault="00CC4284" w:rsidP="00CC4284">
            <w:pPr>
              <w:pStyle w:val="Default"/>
              <w:rPr>
                <w:rFonts w:asciiTheme="minorHAnsi" w:hAnsiTheme="minorHAnsi" w:cstheme="minorHAnsi"/>
                <w:sz w:val="28"/>
                <w:szCs w:val="28"/>
              </w:rPr>
            </w:pPr>
            <w:r w:rsidRPr="006323E9">
              <w:rPr>
                <w:rFonts w:asciiTheme="minorHAnsi" w:hAnsiTheme="minorHAnsi" w:cstheme="minorHAnsi"/>
                <w:b/>
                <w:bCs/>
                <w:sz w:val="28"/>
                <w:szCs w:val="28"/>
              </w:rPr>
              <w:t xml:space="preserve">Biologiczne </w:t>
            </w:r>
          </w:p>
          <w:p w:rsidR="00CC4284" w:rsidRPr="006323E9" w:rsidRDefault="00CC4284" w:rsidP="00CC4284">
            <w:pPr>
              <w:pStyle w:val="Default"/>
              <w:spacing w:after="66"/>
              <w:rPr>
                <w:rFonts w:asciiTheme="minorHAnsi" w:hAnsiTheme="minorHAnsi" w:cstheme="minorHAnsi"/>
                <w:sz w:val="28"/>
                <w:szCs w:val="28"/>
              </w:rPr>
            </w:pPr>
          </w:p>
        </w:tc>
        <w:tc>
          <w:tcPr>
            <w:tcW w:w="3071" w:type="dxa"/>
          </w:tcPr>
          <w:p w:rsidR="00CC4284" w:rsidRPr="006323E9" w:rsidRDefault="00CC4284">
            <w:pPr>
              <w:pStyle w:val="Default"/>
              <w:rPr>
                <w:rFonts w:asciiTheme="minorHAnsi" w:hAnsiTheme="minorHAnsi" w:cstheme="minorHAnsi"/>
                <w:sz w:val="28"/>
                <w:szCs w:val="28"/>
              </w:rPr>
            </w:pPr>
            <w:r w:rsidRPr="006323E9">
              <w:rPr>
                <w:rFonts w:asciiTheme="minorHAnsi" w:hAnsiTheme="minorHAnsi" w:cstheme="minorHAnsi"/>
                <w:b/>
                <w:bCs/>
                <w:sz w:val="28"/>
                <w:szCs w:val="28"/>
              </w:rPr>
              <w:t xml:space="preserve">Chemiczne </w:t>
            </w:r>
          </w:p>
        </w:tc>
        <w:tc>
          <w:tcPr>
            <w:tcW w:w="3071" w:type="dxa"/>
          </w:tcPr>
          <w:p w:rsidR="00CC4284" w:rsidRPr="006323E9" w:rsidRDefault="00CC4284">
            <w:pPr>
              <w:pStyle w:val="Default"/>
              <w:rPr>
                <w:rFonts w:asciiTheme="minorHAnsi" w:hAnsiTheme="minorHAnsi" w:cstheme="minorHAnsi"/>
                <w:sz w:val="28"/>
                <w:szCs w:val="28"/>
              </w:rPr>
            </w:pPr>
            <w:r w:rsidRPr="006323E9">
              <w:rPr>
                <w:rFonts w:asciiTheme="minorHAnsi" w:hAnsiTheme="minorHAnsi" w:cstheme="minorHAnsi"/>
                <w:b/>
                <w:bCs/>
                <w:sz w:val="28"/>
                <w:szCs w:val="28"/>
              </w:rPr>
              <w:t xml:space="preserve">Fizyczne </w:t>
            </w:r>
          </w:p>
        </w:tc>
      </w:tr>
      <w:tr w:rsidR="00CC4284" w:rsidRPr="006323E9" w:rsidTr="00CC4284">
        <w:tc>
          <w:tcPr>
            <w:tcW w:w="3070" w:type="dxa"/>
          </w:tcPr>
          <w:p w:rsidR="00CC4284" w:rsidRPr="006323E9" w:rsidRDefault="00CC4284" w:rsidP="00CC4284">
            <w:pPr>
              <w:pStyle w:val="Default"/>
              <w:spacing w:after="66"/>
              <w:rPr>
                <w:rFonts w:asciiTheme="minorHAnsi" w:hAnsiTheme="minorHAnsi" w:cstheme="minorHAnsi"/>
                <w:sz w:val="28"/>
                <w:szCs w:val="28"/>
              </w:rPr>
            </w:pPr>
            <w:r w:rsidRPr="006323E9">
              <w:rPr>
                <w:rFonts w:asciiTheme="minorHAnsi" w:hAnsiTheme="minorHAnsi" w:cstheme="minorHAnsi"/>
                <w:sz w:val="28"/>
                <w:szCs w:val="28"/>
              </w:rPr>
              <w:t>bakterie i toksyny</w:t>
            </w:r>
          </w:p>
          <w:p w:rsidR="00CC4284" w:rsidRPr="006323E9" w:rsidRDefault="00CC4284" w:rsidP="00CC4284">
            <w:pPr>
              <w:pStyle w:val="Default"/>
              <w:spacing w:after="66"/>
              <w:rPr>
                <w:rFonts w:asciiTheme="minorHAnsi" w:hAnsiTheme="minorHAnsi" w:cstheme="minorHAnsi"/>
                <w:sz w:val="28"/>
                <w:szCs w:val="28"/>
              </w:rPr>
            </w:pPr>
            <w:r w:rsidRPr="006323E9">
              <w:rPr>
                <w:rFonts w:asciiTheme="minorHAnsi" w:hAnsiTheme="minorHAnsi" w:cstheme="minorHAnsi"/>
                <w:sz w:val="28"/>
                <w:szCs w:val="28"/>
              </w:rPr>
              <w:t>wirusy</w:t>
            </w:r>
          </w:p>
          <w:p w:rsidR="00CC4284" w:rsidRPr="006323E9" w:rsidRDefault="00CC4284" w:rsidP="00CC4284">
            <w:pPr>
              <w:pStyle w:val="Default"/>
              <w:spacing w:after="66"/>
              <w:rPr>
                <w:rFonts w:asciiTheme="minorHAnsi" w:hAnsiTheme="minorHAnsi" w:cstheme="minorHAnsi"/>
                <w:sz w:val="28"/>
                <w:szCs w:val="28"/>
              </w:rPr>
            </w:pPr>
            <w:r w:rsidRPr="006323E9">
              <w:rPr>
                <w:rFonts w:asciiTheme="minorHAnsi" w:hAnsiTheme="minorHAnsi" w:cstheme="minorHAnsi"/>
                <w:sz w:val="28"/>
                <w:szCs w:val="28"/>
              </w:rPr>
              <w:t>grzyby</w:t>
            </w:r>
          </w:p>
          <w:p w:rsidR="00CC4284" w:rsidRPr="006323E9" w:rsidRDefault="00CC4284" w:rsidP="00CC4284">
            <w:pPr>
              <w:pStyle w:val="Default"/>
              <w:spacing w:after="66"/>
              <w:rPr>
                <w:rFonts w:asciiTheme="minorHAnsi" w:hAnsiTheme="minorHAnsi" w:cstheme="minorHAnsi"/>
                <w:sz w:val="28"/>
                <w:szCs w:val="28"/>
              </w:rPr>
            </w:pPr>
            <w:r w:rsidRPr="006323E9">
              <w:rPr>
                <w:rFonts w:asciiTheme="minorHAnsi" w:hAnsiTheme="minorHAnsi" w:cstheme="minorHAnsi"/>
                <w:sz w:val="28"/>
                <w:szCs w:val="28"/>
              </w:rPr>
              <w:t>pasożyty</w:t>
            </w:r>
          </w:p>
          <w:p w:rsidR="00CC4284" w:rsidRPr="006323E9" w:rsidRDefault="00CC4284" w:rsidP="00CC4284">
            <w:pPr>
              <w:pStyle w:val="Default"/>
              <w:spacing w:after="66"/>
              <w:rPr>
                <w:rFonts w:asciiTheme="minorHAnsi" w:hAnsiTheme="minorHAnsi" w:cstheme="minorHAnsi"/>
                <w:sz w:val="28"/>
                <w:szCs w:val="28"/>
              </w:rPr>
            </w:pPr>
            <w:r w:rsidRPr="006323E9">
              <w:rPr>
                <w:rFonts w:asciiTheme="minorHAnsi" w:hAnsiTheme="minorHAnsi" w:cstheme="minorHAnsi"/>
                <w:sz w:val="28"/>
                <w:szCs w:val="28"/>
              </w:rPr>
              <w:t>priony</w:t>
            </w:r>
          </w:p>
          <w:p w:rsidR="00CC4284" w:rsidRPr="006323E9" w:rsidRDefault="00CC4284" w:rsidP="00CC4284">
            <w:pPr>
              <w:pStyle w:val="Default"/>
              <w:spacing w:after="66"/>
              <w:rPr>
                <w:rFonts w:asciiTheme="minorHAnsi" w:hAnsiTheme="minorHAnsi" w:cstheme="minorHAnsi"/>
                <w:sz w:val="28"/>
                <w:szCs w:val="28"/>
              </w:rPr>
            </w:pPr>
            <w:r w:rsidRPr="006323E9">
              <w:rPr>
                <w:rFonts w:asciiTheme="minorHAnsi" w:hAnsiTheme="minorHAnsi" w:cstheme="minorHAnsi"/>
                <w:sz w:val="28"/>
                <w:szCs w:val="28"/>
              </w:rPr>
              <w:t>klimat</w:t>
            </w:r>
          </w:p>
        </w:tc>
        <w:tc>
          <w:tcPr>
            <w:tcW w:w="3071" w:type="dxa"/>
          </w:tcPr>
          <w:p w:rsidR="00CC4284" w:rsidRPr="006323E9" w:rsidRDefault="00CC4284" w:rsidP="00CC4284">
            <w:pPr>
              <w:pStyle w:val="Default"/>
              <w:spacing w:after="66"/>
              <w:rPr>
                <w:rFonts w:asciiTheme="minorHAnsi" w:hAnsiTheme="minorHAnsi" w:cstheme="minorHAnsi"/>
                <w:sz w:val="28"/>
                <w:szCs w:val="28"/>
              </w:rPr>
            </w:pPr>
            <w:r w:rsidRPr="006323E9">
              <w:rPr>
                <w:rFonts w:asciiTheme="minorHAnsi" w:hAnsiTheme="minorHAnsi" w:cstheme="minorHAnsi"/>
                <w:sz w:val="28"/>
                <w:szCs w:val="28"/>
              </w:rPr>
              <w:t>pestycydy</w:t>
            </w:r>
          </w:p>
          <w:p w:rsidR="00CC4284" w:rsidRPr="006323E9" w:rsidRDefault="00CC4284" w:rsidP="00CC4284">
            <w:pPr>
              <w:pStyle w:val="Default"/>
              <w:spacing w:after="66"/>
              <w:rPr>
                <w:rFonts w:asciiTheme="minorHAnsi" w:hAnsiTheme="minorHAnsi" w:cstheme="minorHAnsi"/>
                <w:sz w:val="28"/>
                <w:szCs w:val="28"/>
              </w:rPr>
            </w:pPr>
            <w:r w:rsidRPr="006323E9">
              <w:rPr>
                <w:rFonts w:asciiTheme="minorHAnsi" w:hAnsiTheme="minorHAnsi" w:cstheme="minorHAnsi"/>
                <w:sz w:val="28"/>
                <w:szCs w:val="28"/>
              </w:rPr>
              <w:t>herbicydy</w:t>
            </w:r>
          </w:p>
          <w:p w:rsidR="00CC4284" w:rsidRPr="006323E9" w:rsidRDefault="00CC4284" w:rsidP="00CC4284">
            <w:pPr>
              <w:pStyle w:val="Default"/>
              <w:spacing w:after="66"/>
              <w:rPr>
                <w:rFonts w:asciiTheme="minorHAnsi" w:hAnsiTheme="minorHAnsi" w:cstheme="minorHAnsi"/>
                <w:sz w:val="28"/>
                <w:szCs w:val="28"/>
              </w:rPr>
            </w:pPr>
            <w:r w:rsidRPr="006323E9">
              <w:rPr>
                <w:rFonts w:asciiTheme="minorHAnsi" w:hAnsiTheme="minorHAnsi" w:cstheme="minorHAnsi"/>
                <w:sz w:val="28"/>
                <w:szCs w:val="28"/>
              </w:rPr>
              <w:t>nawozy sztuczne</w:t>
            </w:r>
          </w:p>
          <w:p w:rsidR="00CC4284" w:rsidRPr="006323E9" w:rsidRDefault="00CC4284" w:rsidP="00CC4284">
            <w:pPr>
              <w:pStyle w:val="Default"/>
              <w:spacing w:after="66"/>
              <w:rPr>
                <w:rFonts w:asciiTheme="minorHAnsi" w:hAnsiTheme="minorHAnsi" w:cstheme="minorHAnsi"/>
                <w:sz w:val="28"/>
                <w:szCs w:val="28"/>
              </w:rPr>
            </w:pPr>
            <w:r w:rsidRPr="006323E9">
              <w:rPr>
                <w:rFonts w:asciiTheme="minorHAnsi" w:hAnsiTheme="minorHAnsi" w:cstheme="minorHAnsi"/>
                <w:sz w:val="28"/>
                <w:szCs w:val="28"/>
              </w:rPr>
              <w:t>odpady przemysłowe</w:t>
            </w:r>
          </w:p>
          <w:p w:rsidR="00CC4284" w:rsidRPr="006323E9" w:rsidRDefault="00CC4284" w:rsidP="00CC4284">
            <w:pPr>
              <w:pStyle w:val="Default"/>
              <w:spacing w:after="66"/>
              <w:rPr>
                <w:rFonts w:asciiTheme="minorHAnsi" w:hAnsiTheme="minorHAnsi" w:cstheme="minorHAnsi"/>
                <w:sz w:val="28"/>
                <w:szCs w:val="28"/>
              </w:rPr>
            </w:pPr>
            <w:r w:rsidRPr="006323E9">
              <w:rPr>
                <w:rFonts w:asciiTheme="minorHAnsi" w:hAnsiTheme="minorHAnsi" w:cstheme="minorHAnsi"/>
                <w:sz w:val="28"/>
                <w:szCs w:val="28"/>
              </w:rPr>
              <w:t>metale ciężkie</w:t>
            </w:r>
          </w:p>
          <w:p w:rsidR="00CC4284" w:rsidRPr="006323E9" w:rsidRDefault="00CC4284" w:rsidP="00CC4284">
            <w:pPr>
              <w:pStyle w:val="Default"/>
              <w:spacing w:after="66"/>
              <w:rPr>
                <w:rFonts w:asciiTheme="minorHAnsi" w:hAnsiTheme="minorHAnsi" w:cstheme="minorHAnsi"/>
                <w:sz w:val="28"/>
                <w:szCs w:val="28"/>
              </w:rPr>
            </w:pPr>
            <w:r w:rsidRPr="006323E9">
              <w:rPr>
                <w:rFonts w:asciiTheme="minorHAnsi" w:hAnsiTheme="minorHAnsi" w:cstheme="minorHAnsi"/>
                <w:sz w:val="28"/>
                <w:szCs w:val="28"/>
              </w:rPr>
              <w:t>płyn do chłodnic</w:t>
            </w:r>
          </w:p>
        </w:tc>
        <w:tc>
          <w:tcPr>
            <w:tcW w:w="3071" w:type="dxa"/>
          </w:tcPr>
          <w:p w:rsidR="00CC4284" w:rsidRPr="006323E9" w:rsidRDefault="00ED7BC5" w:rsidP="00CC4284">
            <w:pPr>
              <w:pStyle w:val="Default"/>
              <w:spacing w:after="66"/>
              <w:rPr>
                <w:rFonts w:asciiTheme="minorHAnsi" w:hAnsiTheme="minorHAnsi" w:cstheme="minorHAnsi"/>
                <w:sz w:val="28"/>
                <w:szCs w:val="28"/>
              </w:rPr>
            </w:pPr>
            <w:r w:rsidRPr="006323E9">
              <w:rPr>
                <w:rFonts w:asciiTheme="minorHAnsi" w:hAnsiTheme="minorHAnsi" w:cstheme="minorHAnsi"/>
                <w:sz w:val="28"/>
                <w:szCs w:val="28"/>
              </w:rPr>
              <w:t>mechaniczne</w:t>
            </w:r>
          </w:p>
          <w:p w:rsidR="00ED7BC5" w:rsidRPr="006323E9" w:rsidRDefault="00ED7BC5" w:rsidP="00CC4284">
            <w:pPr>
              <w:pStyle w:val="Default"/>
              <w:spacing w:after="66"/>
              <w:rPr>
                <w:rFonts w:asciiTheme="minorHAnsi" w:hAnsiTheme="minorHAnsi" w:cstheme="minorHAnsi"/>
                <w:sz w:val="28"/>
                <w:szCs w:val="28"/>
              </w:rPr>
            </w:pPr>
            <w:r w:rsidRPr="006323E9">
              <w:rPr>
                <w:rFonts w:asciiTheme="minorHAnsi" w:hAnsiTheme="minorHAnsi" w:cstheme="minorHAnsi"/>
                <w:sz w:val="28"/>
                <w:szCs w:val="28"/>
              </w:rPr>
              <w:t>termiczne</w:t>
            </w:r>
          </w:p>
          <w:p w:rsidR="00ED7BC5" w:rsidRPr="006323E9" w:rsidRDefault="00ED7BC5" w:rsidP="00CC4284">
            <w:pPr>
              <w:pStyle w:val="Default"/>
              <w:spacing w:after="66"/>
              <w:rPr>
                <w:rFonts w:asciiTheme="minorHAnsi" w:hAnsiTheme="minorHAnsi" w:cstheme="minorHAnsi"/>
                <w:sz w:val="28"/>
                <w:szCs w:val="28"/>
              </w:rPr>
            </w:pPr>
            <w:r w:rsidRPr="006323E9">
              <w:rPr>
                <w:rFonts w:asciiTheme="minorHAnsi" w:hAnsiTheme="minorHAnsi" w:cstheme="minorHAnsi"/>
                <w:sz w:val="28"/>
                <w:szCs w:val="28"/>
              </w:rPr>
              <w:t>promieniowanie słoneczne</w:t>
            </w:r>
          </w:p>
          <w:p w:rsidR="00ED7BC5" w:rsidRPr="006323E9" w:rsidRDefault="00ED7BC5" w:rsidP="00CC4284">
            <w:pPr>
              <w:pStyle w:val="Default"/>
              <w:spacing w:after="66"/>
              <w:rPr>
                <w:rFonts w:asciiTheme="minorHAnsi" w:hAnsiTheme="minorHAnsi" w:cstheme="minorHAnsi"/>
                <w:sz w:val="28"/>
                <w:szCs w:val="28"/>
              </w:rPr>
            </w:pPr>
            <w:r w:rsidRPr="006323E9">
              <w:rPr>
                <w:rFonts w:asciiTheme="minorHAnsi" w:hAnsiTheme="minorHAnsi" w:cstheme="minorHAnsi"/>
                <w:sz w:val="28"/>
                <w:szCs w:val="28"/>
              </w:rPr>
              <w:t>promieniowanie jonizujące prąd elektryczny</w:t>
            </w:r>
          </w:p>
          <w:p w:rsidR="00ED7BC5" w:rsidRPr="006323E9" w:rsidRDefault="00ED7BC5" w:rsidP="00CC4284">
            <w:pPr>
              <w:pStyle w:val="Default"/>
              <w:spacing w:after="66"/>
              <w:rPr>
                <w:rFonts w:asciiTheme="minorHAnsi" w:hAnsiTheme="minorHAnsi" w:cstheme="minorHAnsi"/>
                <w:sz w:val="28"/>
                <w:szCs w:val="28"/>
              </w:rPr>
            </w:pPr>
            <w:r w:rsidRPr="006323E9">
              <w:rPr>
                <w:rFonts w:asciiTheme="minorHAnsi" w:hAnsiTheme="minorHAnsi" w:cstheme="minorHAnsi"/>
                <w:sz w:val="28"/>
                <w:szCs w:val="28"/>
              </w:rPr>
              <w:t>ciśnienie atmosferyczne</w:t>
            </w:r>
          </w:p>
          <w:p w:rsidR="00ED7BC5" w:rsidRPr="006323E9" w:rsidRDefault="00ED7BC5" w:rsidP="00CC4284">
            <w:pPr>
              <w:pStyle w:val="Default"/>
              <w:spacing w:after="66"/>
              <w:rPr>
                <w:rFonts w:asciiTheme="minorHAnsi" w:hAnsiTheme="minorHAnsi" w:cstheme="minorHAnsi"/>
                <w:sz w:val="28"/>
                <w:szCs w:val="28"/>
              </w:rPr>
            </w:pPr>
            <w:r w:rsidRPr="006323E9">
              <w:rPr>
                <w:rFonts w:asciiTheme="minorHAnsi" w:hAnsiTheme="minorHAnsi" w:cstheme="minorHAnsi"/>
                <w:sz w:val="28"/>
                <w:szCs w:val="28"/>
              </w:rPr>
              <w:t>hałas</w:t>
            </w:r>
          </w:p>
          <w:p w:rsidR="00ED7BC5" w:rsidRPr="006323E9" w:rsidRDefault="00ED7BC5" w:rsidP="00CC4284">
            <w:pPr>
              <w:pStyle w:val="Default"/>
              <w:spacing w:after="66"/>
              <w:rPr>
                <w:rFonts w:asciiTheme="minorHAnsi" w:hAnsiTheme="minorHAnsi" w:cstheme="minorHAnsi"/>
                <w:sz w:val="28"/>
                <w:szCs w:val="28"/>
              </w:rPr>
            </w:pPr>
            <w:r w:rsidRPr="006323E9">
              <w:rPr>
                <w:rFonts w:asciiTheme="minorHAnsi" w:hAnsiTheme="minorHAnsi" w:cstheme="minorHAnsi"/>
                <w:sz w:val="28"/>
                <w:szCs w:val="28"/>
              </w:rPr>
              <w:t>wibracje</w:t>
            </w:r>
          </w:p>
          <w:p w:rsidR="00ED7BC5" w:rsidRPr="006323E9" w:rsidRDefault="00ED7BC5" w:rsidP="00CC4284">
            <w:pPr>
              <w:pStyle w:val="Default"/>
              <w:spacing w:after="66"/>
              <w:rPr>
                <w:rFonts w:asciiTheme="minorHAnsi" w:hAnsiTheme="minorHAnsi" w:cstheme="minorHAnsi"/>
                <w:sz w:val="28"/>
                <w:szCs w:val="28"/>
              </w:rPr>
            </w:pPr>
          </w:p>
        </w:tc>
      </w:tr>
    </w:tbl>
    <w:p w:rsidR="00CC4284" w:rsidRPr="006323E9" w:rsidRDefault="009309E4" w:rsidP="00CC4284">
      <w:pPr>
        <w:pStyle w:val="Default"/>
        <w:spacing w:after="66"/>
        <w:rPr>
          <w:rFonts w:asciiTheme="minorHAnsi" w:hAnsiTheme="minorHAnsi" w:cstheme="minorHAnsi"/>
          <w:sz w:val="22"/>
          <w:szCs w:val="22"/>
        </w:rPr>
      </w:pPr>
      <w:r w:rsidRPr="006323E9">
        <w:rPr>
          <w:rFonts w:asciiTheme="minorHAnsi" w:hAnsiTheme="minorHAnsi" w:cstheme="minorHAnsi"/>
          <w:sz w:val="22"/>
          <w:szCs w:val="22"/>
        </w:rPr>
        <w:t>Źródło: opracowanie własne autora</w:t>
      </w:r>
    </w:p>
    <w:p w:rsidR="009309E4" w:rsidRDefault="009309E4" w:rsidP="00DC0401">
      <w:pPr>
        <w:pStyle w:val="Default"/>
        <w:spacing w:after="66"/>
        <w:jc w:val="both"/>
        <w:rPr>
          <w:rFonts w:asciiTheme="minorHAnsi" w:hAnsiTheme="minorHAnsi" w:cstheme="minorHAnsi"/>
          <w:sz w:val="28"/>
          <w:szCs w:val="28"/>
        </w:rPr>
      </w:pPr>
      <w:r w:rsidRPr="006323E9">
        <w:rPr>
          <w:rFonts w:asciiTheme="minorHAnsi" w:hAnsiTheme="minorHAnsi" w:cstheme="minorHAnsi"/>
          <w:sz w:val="28"/>
          <w:szCs w:val="28"/>
        </w:rPr>
        <w:t xml:space="preserve">Codziennie mamy kontakt z dziesiątkami czynników chorobotwórczych. </w:t>
      </w:r>
      <w:r w:rsidR="006323E9">
        <w:rPr>
          <w:rFonts w:asciiTheme="minorHAnsi" w:hAnsiTheme="minorHAnsi" w:cstheme="minorHAnsi"/>
          <w:sz w:val="28"/>
          <w:szCs w:val="28"/>
        </w:rPr>
        <w:br/>
      </w:r>
      <w:r w:rsidRPr="006323E9">
        <w:rPr>
          <w:rFonts w:asciiTheme="minorHAnsi" w:hAnsiTheme="minorHAnsi" w:cstheme="minorHAnsi"/>
          <w:sz w:val="28"/>
          <w:szCs w:val="28"/>
        </w:rPr>
        <w:t xml:space="preserve">Nie zawsze wywołują one choroby w organizmach ludzkich i zwierzęcych. </w:t>
      </w:r>
      <w:r w:rsidR="006323E9">
        <w:rPr>
          <w:rFonts w:asciiTheme="minorHAnsi" w:hAnsiTheme="minorHAnsi" w:cstheme="minorHAnsi"/>
          <w:sz w:val="28"/>
          <w:szCs w:val="28"/>
        </w:rPr>
        <w:br/>
      </w:r>
      <w:r w:rsidRPr="006323E9">
        <w:rPr>
          <w:rFonts w:asciiTheme="minorHAnsi" w:hAnsiTheme="minorHAnsi" w:cstheme="minorHAnsi"/>
          <w:sz w:val="28"/>
          <w:szCs w:val="28"/>
        </w:rPr>
        <w:t xml:space="preserve">Aby wywołać chorobę, potrzebna jest odpowiednia dawka szkodliwego czynnika i zachwianie homeostazy organizmu. Organizm wypracował szereg barier obronnych przed biologicznymi i fizycznymi czynnikami </w:t>
      </w:r>
      <w:r w:rsidRPr="006323E9">
        <w:rPr>
          <w:rFonts w:asciiTheme="minorHAnsi" w:hAnsiTheme="minorHAnsi" w:cstheme="minorHAnsi"/>
          <w:sz w:val="28"/>
          <w:szCs w:val="28"/>
        </w:rPr>
        <w:lastRenderedPageBreak/>
        <w:t xml:space="preserve">chorobotwórczymi. Najciężej jest mu jednak obronić się przed skutkami działań </w:t>
      </w:r>
      <w:r w:rsidRPr="006323E9">
        <w:rPr>
          <w:rFonts w:asciiTheme="minorHAnsi" w:hAnsiTheme="minorHAnsi" w:cstheme="minorHAnsi"/>
          <w:b/>
          <w:bCs/>
          <w:sz w:val="28"/>
          <w:szCs w:val="28"/>
        </w:rPr>
        <w:t>środków chemicznych</w:t>
      </w:r>
      <w:r w:rsidRPr="006323E9">
        <w:rPr>
          <w:rFonts w:asciiTheme="minorHAnsi" w:hAnsiTheme="minorHAnsi" w:cstheme="minorHAnsi"/>
          <w:sz w:val="28"/>
          <w:szCs w:val="28"/>
        </w:rPr>
        <w:t>.</w:t>
      </w:r>
    </w:p>
    <w:p w:rsidR="006323E9" w:rsidRPr="006323E9" w:rsidRDefault="006323E9" w:rsidP="006323E9">
      <w:pPr>
        <w:pStyle w:val="Default"/>
        <w:spacing w:after="66"/>
        <w:rPr>
          <w:rFonts w:asciiTheme="minorHAnsi" w:hAnsiTheme="minorHAnsi" w:cstheme="minorHAnsi"/>
          <w:sz w:val="28"/>
          <w:szCs w:val="28"/>
        </w:rPr>
      </w:pPr>
    </w:p>
    <w:p w:rsidR="009309E4" w:rsidRPr="006323E9" w:rsidRDefault="009309E4" w:rsidP="009309E4">
      <w:pPr>
        <w:pStyle w:val="Default"/>
        <w:rPr>
          <w:rFonts w:asciiTheme="minorHAnsi" w:hAnsiTheme="minorHAnsi" w:cstheme="minorHAnsi"/>
          <w:color w:val="C00000"/>
          <w:sz w:val="32"/>
          <w:szCs w:val="32"/>
        </w:rPr>
      </w:pPr>
      <w:r w:rsidRPr="006323E9">
        <w:rPr>
          <w:rFonts w:asciiTheme="minorHAnsi" w:hAnsiTheme="minorHAnsi" w:cstheme="minorHAnsi"/>
          <w:b/>
          <w:bCs/>
          <w:color w:val="C00000"/>
          <w:sz w:val="32"/>
          <w:szCs w:val="32"/>
        </w:rPr>
        <w:t xml:space="preserve">Chemiczne czynniki chorobotwórcze </w:t>
      </w:r>
    </w:p>
    <w:p w:rsidR="009309E4" w:rsidRPr="006323E9" w:rsidRDefault="009309E4" w:rsidP="009309E4">
      <w:pPr>
        <w:rPr>
          <w:rFonts w:cstheme="minorHAnsi"/>
          <w:b/>
          <w:bCs/>
          <w:sz w:val="28"/>
          <w:szCs w:val="28"/>
        </w:rPr>
      </w:pPr>
      <w:r w:rsidRPr="006323E9">
        <w:rPr>
          <w:rFonts w:cstheme="minorHAnsi"/>
          <w:b/>
          <w:bCs/>
          <w:sz w:val="28"/>
          <w:szCs w:val="28"/>
        </w:rPr>
        <w:t>Rysunek 1.3. Podział chemicznych czynników chorobotwórczych</w:t>
      </w:r>
    </w:p>
    <w:tbl>
      <w:tblPr>
        <w:tblStyle w:val="Tabela-Siatka"/>
        <w:tblW w:w="0" w:type="auto"/>
        <w:tblLook w:val="04A0"/>
      </w:tblPr>
      <w:tblGrid>
        <w:gridCol w:w="1929"/>
        <w:gridCol w:w="2579"/>
        <w:gridCol w:w="2496"/>
        <w:gridCol w:w="2284"/>
      </w:tblGrid>
      <w:tr w:rsidR="009309E4" w:rsidRPr="006323E9" w:rsidTr="00384C76">
        <w:tc>
          <w:tcPr>
            <w:tcW w:w="9288" w:type="dxa"/>
            <w:gridSpan w:val="4"/>
          </w:tcPr>
          <w:p w:rsidR="009309E4" w:rsidRPr="006323E9" w:rsidRDefault="009309E4" w:rsidP="009309E4">
            <w:pPr>
              <w:rPr>
                <w:rFonts w:cstheme="minorHAnsi"/>
                <w:b/>
                <w:bCs/>
                <w:color w:val="C00000"/>
                <w:sz w:val="28"/>
                <w:szCs w:val="28"/>
              </w:rPr>
            </w:pPr>
          </w:p>
          <w:p w:rsidR="009309E4" w:rsidRPr="006323E9" w:rsidRDefault="009309E4" w:rsidP="009309E4">
            <w:pPr>
              <w:jc w:val="center"/>
              <w:rPr>
                <w:rFonts w:cstheme="minorHAnsi"/>
                <w:b/>
                <w:bCs/>
                <w:color w:val="C00000"/>
                <w:sz w:val="28"/>
                <w:szCs w:val="28"/>
              </w:rPr>
            </w:pPr>
            <w:r w:rsidRPr="006323E9">
              <w:rPr>
                <w:rFonts w:cstheme="minorHAnsi"/>
                <w:sz w:val="28"/>
                <w:szCs w:val="28"/>
              </w:rPr>
              <w:t>Trucizny</w:t>
            </w:r>
          </w:p>
          <w:p w:rsidR="009309E4" w:rsidRPr="006323E9" w:rsidRDefault="009309E4" w:rsidP="009309E4">
            <w:pPr>
              <w:rPr>
                <w:rFonts w:cstheme="minorHAnsi"/>
                <w:b/>
                <w:bCs/>
                <w:color w:val="C00000"/>
                <w:sz w:val="28"/>
                <w:szCs w:val="28"/>
              </w:rPr>
            </w:pPr>
          </w:p>
        </w:tc>
      </w:tr>
      <w:tr w:rsidR="009309E4" w:rsidRPr="006323E9" w:rsidTr="00384C76">
        <w:tc>
          <w:tcPr>
            <w:tcW w:w="1929" w:type="dxa"/>
          </w:tcPr>
          <w:p w:rsidR="009309E4" w:rsidRPr="006323E9" w:rsidRDefault="009309E4" w:rsidP="009309E4">
            <w:pPr>
              <w:rPr>
                <w:rFonts w:cstheme="minorHAnsi"/>
                <w:b/>
                <w:bCs/>
                <w:color w:val="C00000"/>
                <w:sz w:val="28"/>
                <w:szCs w:val="28"/>
              </w:rPr>
            </w:pPr>
            <w:r w:rsidRPr="006323E9">
              <w:rPr>
                <w:rFonts w:cstheme="minorHAnsi"/>
                <w:b/>
                <w:color w:val="C00000"/>
                <w:sz w:val="28"/>
                <w:szCs w:val="28"/>
              </w:rPr>
              <w:t>Związki powodujące ostre niedotlenie tkanek</w:t>
            </w:r>
          </w:p>
        </w:tc>
        <w:tc>
          <w:tcPr>
            <w:tcW w:w="2579" w:type="dxa"/>
          </w:tcPr>
          <w:p w:rsidR="009309E4" w:rsidRPr="006323E9" w:rsidRDefault="009309E4" w:rsidP="009309E4">
            <w:pPr>
              <w:rPr>
                <w:rFonts w:cstheme="minorHAnsi"/>
                <w:b/>
                <w:bCs/>
                <w:color w:val="C00000"/>
                <w:sz w:val="28"/>
                <w:szCs w:val="28"/>
              </w:rPr>
            </w:pPr>
            <w:r w:rsidRPr="006323E9">
              <w:rPr>
                <w:rFonts w:cstheme="minorHAnsi"/>
                <w:b/>
                <w:color w:val="C00000"/>
                <w:sz w:val="28"/>
                <w:szCs w:val="28"/>
              </w:rPr>
              <w:t>Związki żrące</w:t>
            </w:r>
          </w:p>
        </w:tc>
        <w:tc>
          <w:tcPr>
            <w:tcW w:w="2496" w:type="dxa"/>
          </w:tcPr>
          <w:p w:rsidR="009309E4" w:rsidRPr="006323E9" w:rsidRDefault="009309E4" w:rsidP="009309E4">
            <w:pPr>
              <w:rPr>
                <w:rFonts w:cstheme="minorHAnsi"/>
                <w:b/>
                <w:bCs/>
                <w:color w:val="C00000"/>
                <w:sz w:val="28"/>
                <w:szCs w:val="28"/>
              </w:rPr>
            </w:pPr>
            <w:r w:rsidRPr="006323E9">
              <w:rPr>
                <w:rFonts w:cstheme="minorHAnsi"/>
                <w:b/>
                <w:color w:val="C00000"/>
                <w:sz w:val="28"/>
                <w:szCs w:val="28"/>
              </w:rPr>
              <w:t>Trucizny miąższowe</w:t>
            </w:r>
          </w:p>
        </w:tc>
        <w:tc>
          <w:tcPr>
            <w:tcW w:w="2284" w:type="dxa"/>
          </w:tcPr>
          <w:p w:rsidR="009309E4" w:rsidRPr="006323E9" w:rsidRDefault="009309E4" w:rsidP="009309E4">
            <w:pPr>
              <w:rPr>
                <w:rFonts w:cstheme="minorHAnsi"/>
                <w:b/>
                <w:bCs/>
                <w:color w:val="C00000"/>
                <w:sz w:val="28"/>
                <w:szCs w:val="28"/>
              </w:rPr>
            </w:pPr>
            <w:r w:rsidRPr="006323E9">
              <w:rPr>
                <w:rFonts w:cstheme="minorHAnsi"/>
                <w:b/>
                <w:color w:val="C00000"/>
                <w:sz w:val="28"/>
                <w:szCs w:val="28"/>
              </w:rPr>
              <w:t>Związki działające na układ nerwowy</w:t>
            </w:r>
          </w:p>
        </w:tc>
      </w:tr>
      <w:tr w:rsidR="009309E4" w:rsidRPr="006323E9" w:rsidTr="00384C76">
        <w:tc>
          <w:tcPr>
            <w:tcW w:w="1929" w:type="dxa"/>
          </w:tcPr>
          <w:p w:rsidR="009309E4" w:rsidRPr="006323E9" w:rsidRDefault="009309E4" w:rsidP="009309E4">
            <w:pPr>
              <w:pStyle w:val="Default"/>
              <w:rPr>
                <w:rFonts w:asciiTheme="minorHAnsi" w:hAnsiTheme="minorHAnsi" w:cstheme="minorHAnsi"/>
                <w:sz w:val="28"/>
                <w:szCs w:val="28"/>
              </w:rPr>
            </w:pPr>
            <w:r w:rsidRPr="006323E9">
              <w:rPr>
                <w:rFonts w:asciiTheme="minorHAnsi" w:hAnsiTheme="minorHAnsi" w:cstheme="minorHAnsi"/>
                <w:sz w:val="28"/>
                <w:szCs w:val="28"/>
              </w:rPr>
              <w:t xml:space="preserve">dwutlenek węgla </w:t>
            </w:r>
          </w:p>
          <w:p w:rsidR="009309E4" w:rsidRPr="006323E9" w:rsidRDefault="009309E4" w:rsidP="009309E4">
            <w:pPr>
              <w:pStyle w:val="Default"/>
              <w:rPr>
                <w:rFonts w:asciiTheme="minorHAnsi" w:hAnsiTheme="minorHAnsi" w:cstheme="minorHAnsi"/>
                <w:sz w:val="28"/>
                <w:szCs w:val="28"/>
              </w:rPr>
            </w:pPr>
            <w:r w:rsidRPr="006323E9">
              <w:rPr>
                <w:rFonts w:asciiTheme="minorHAnsi" w:hAnsiTheme="minorHAnsi" w:cstheme="minorHAnsi"/>
                <w:sz w:val="28"/>
                <w:szCs w:val="28"/>
              </w:rPr>
              <w:t xml:space="preserve">azotyny </w:t>
            </w:r>
          </w:p>
          <w:p w:rsidR="009309E4" w:rsidRPr="006323E9" w:rsidRDefault="009309E4" w:rsidP="009309E4">
            <w:pPr>
              <w:pStyle w:val="Default"/>
              <w:rPr>
                <w:rFonts w:asciiTheme="minorHAnsi" w:hAnsiTheme="minorHAnsi" w:cstheme="minorHAnsi"/>
                <w:sz w:val="28"/>
                <w:szCs w:val="28"/>
              </w:rPr>
            </w:pPr>
            <w:r w:rsidRPr="006323E9">
              <w:rPr>
                <w:rFonts w:asciiTheme="minorHAnsi" w:hAnsiTheme="minorHAnsi" w:cstheme="minorHAnsi"/>
                <w:sz w:val="28"/>
                <w:szCs w:val="28"/>
              </w:rPr>
              <w:t xml:space="preserve">cyjanki </w:t>
            </w:r>
          </w:p>
          <w:p w:rsidR="009309E4" w:rsidRPr="006323E9" w:rsidRDefault="009309E4" w:rsidP="009309E4">
            <w:pPr>
              <w:pStyle w:val="Default"/>
              <w:rPr>
                <w:rFonts w:asciiTheme="minorHAnsi" w:hAnsiTheme="minorHAnsi" w:cstheme="minorHAnsi"/>
                <w:sz w:val="28"/>
                <w:szCs w:val="28"/>
              </w:rPr>
            </w:pPr>
            <w:r w:rsidRPr="006323E9">
              <w:rPr>
                <w:rFonts w:asciiTheme="minorHAnsi" w:hAnsiTheme="minorHAnsi" w:cstheme="minorHAnsi"/>
                <w:sz w:val="28"/>
                <w:szCs w:val="28"/>
              </w:rPr>
              <w:t xml:space="preserve">benzen </w:t>
            </w:r>
          </w:p>
          <w:p w:rsidR="009309E4" w:rsidRPr="006323E9" w:rsidRDefault="009309E4" w:rsidP="009309E4">
            <w:pPr>
              <w:pStyle w:val="Default"/>
              <w:rPr>
                <w:rFonts w:asciiTheme="minorHAnsi" w:hAnsiTheme="minorHAnsi" w:cstheme="minorHAnsi"/>
                <w:sz w:val="28"/>
                <w:szCs w:val="28"/>
              </w:rPr>
            </w:pPr>
            <w:r w:rsidRPr="006323E9">
              <w:rPr>
                <w:rFonts w:asciiTheme="minorHAnsi" w:hAnsiTheme="minorHAnsi" w:cstheme="minorHAnsi"/>
                <w:sz w:val="28"/>
                <w:szCs w:val="28"/>
              </w:rPr>
              <w:t xml:space="preserve">anilina </w:t>
            </w:r>
          </w:p>
          <w:p w:rsidR="009309E4" w:rsidRPr="006323E9" w:rsidRDefault="009309E4" w:rsidP="009309E4">
            <w:pPr>
              <w:rPr>
                <w:rFonts w:cstheme="minorHAnsi"/>
                <w:b/>
                <w:bCs/>
                <w:color w:val="C00000"/>
                <w:sz w:val="28"/>
                <w:szCs w:val="28"/>
              </w:rPr>
            </w:pPr>
            <w:r w:rsidRPr="006323E9">
              <w:rPr>
                <w:rFonts w:cstheme="minorHAnsi"/>
                <w:sz w:val="28"/>
                <w:szCs w:val="28"/>
              </w:rPr>
              <w:t>cytostatyki</w:t>
            </w:r>
          </w:p>
        </w:tc>
        <w:tc>
          <w:tcPr>
            <w:tcW w:w="2579" w:type="dxa"/>
          </w:tcPr>
          <w:p w:rsidR="009309E4" w:rsidRPr="006323E9" w:rsidRDefault="009309E4" w:rsidP="009309E4">
            <w:pPr>
              <w:pStyle w:val="Default"/>
              <w:rPr>
                <w:rFonts w:asciiTheme="minorHAnsi" w:hAnsiTheme="minorHAnsi" w:cstheme="minorHAnsi"/>
                <w:sz w:val="28"/>
                <w:szCs w:val="28"/>
              </w:rPr>
            </w:pPr>
            <w:r w:rsidRPr="006323E9">
              <w:rPr>
                <w:rFonts w:asciiTheme="minorHAnsi" w:hAnsiTheme="minorHAnsi" w:cstheme="minorHAnsi"/>
                <w:sz w:val="28"/>
                <w:szCs w:val="28"/>
              </w:rPr>
              <w:t xml:space="preserve">zasady </w:t>
            </w:r>
          </w:p>
          <w:p w:rsidR="009309E4" w:rsidRPr="006323E9" w:rsidRDefault="009309E4" w:rsidP="009309E4">
            <w:pPr>
              <w:pStyle w:val="Default"/>
              <w:rPr>
                <w:rFonts w:asciiTheme="minorHAnsi" w:hAnsiTheme="minorHAnsi" w:cstheme="minorHAnsi"/>
                <w:sz w:val="28"/>
                <w:szCs w:val="28"/>
              </w:rPr>
            </w:pPr>
            <w:r w:rsidRPr="006323E9">
              <w:rPr>
                <w:rFonts w:asciiTheme="minorHAnsi" w:hAnsiTheme="minorHAnsi" w:cstheme="minorHAnsi"/>
                <w:sz w:val="28"/>
                <w:szCs w:val="28"/>
              </w:rPr>
              <w:t xml:space="preserve">kwasy </w:t>
            </w:r>
          </w:p>
          <w:p w:rsidR="009309E4" w:rsidRPr="006323E9" w:rsidRDefault="009309E4" w:rsidP="009309E4">
            <w:pPr>
              <w:rPr>
                <w:rFonts w:cstheme="minorHAnsi"/>
                <w:b/>
                <w:bCs/>
                <w:color w:val="C00000"/>
                <w:sz w:val="28"/>
                <w:szCs w:val="28"/>
              </w:rPr>
            </w:pPr>
            <w:r w:rsidRPr="006323E9">
              <w:rPr>
                <w:rFonts w:cstheme="minorHAnsi"/>
                <w:sz w:val="28"/>
                <w:szCs w:val="28"/>
              </w:rPr>
              <w:t>sole metali</w:t>
            </w:r>
          </w:p>
        </w:tc>
        <w:tc>
          <w:tcPr>
            <w:tcW w:w="2496" w:type="dxa"/>
          </w:tcPr>
          <w:p w:rsidR="009309E4" w:rsidRPr="006323E9" w:rsidRDefault="009309E4" w:rsidP="009309E4">
            <w:pPr>
              <w:pStyle w:val="Default"/>
              <w:rPr>
                <w:rFonts w:asciiTheme="minorHAnsi" w:hAnsiTheme="minorHAnsi" w:cstheme="minorHAnsi"/>
                <w:sz w:val="28"/>
                <w:szCs w:val="28"/>
              </w:rPr>
            </w:pPr>
            <w:r w:rsidRPr="006323E9">
              <w:rPr>
                <w:rFonts w:asciiTheme="minorHAnsi" w:hAnsiTheme="minorHAnsi" w:cstheme="minorHAnsi"/>
                <w:sz w:val="28"/>
                <w:szCs w:val="28"/>
              </w:rPr>
              <w:t xml:space="preserve">fosfor </w:t>
            </w:r>
          </w:p>
          <w:p w:rsidR="009309E4" w:rsidRPr="006323E9" w:rsidRDefault="009309E4" w:rsidP="009309E4">
            <w:pPr>
              <w:pStyle w:val="Default"/>
              <w:rPr>
                <w:rFonts w:asciiTheme="minorHAnsi" w:hAnsiTheme="minorHAnsi" w:cstheme="minorHAnsi"/>
                <w:sz w:val="28"/>
                <w:szCs w:val="28"/>
              </w:rPr>
            </w:pPr>
            <w:r w:rsidRPr="006323E9">
              <w:rPr>
                <w:rFonts w:asciiTheme="minorHAnsi" w:hAnsiTheme="minorHAnsi" w:cstheme="minorHAnsi"/>
                <w:sz w:val="28"/>
                <w:szCs w:val="28"/>
              </w:rPr>
              <w:t xml:space="preserve">chloroform </w:t>
            </w:r>
          </w:p>
          <w:p w:rsidR="009309E4" w:rsidRPr="006323E9" w:rsidRDefault="009309E4" w:rsidP="009309E4">
            <w:pPr>
              <w:rPr>
                <w:rFonts w:cstheme="minorHAnsi"/>
                <w:b/>
                <w:bCs/>
                <w:color w:val="C00000"/>
                <w:sz w:val="28"/>
                <w:szCs w:val="28"/>
              </w:rPr>
            </w:pPr>
            <w:r w:rsidRPr="006323E9">
              <w:rPr>
                <w:rFonts w:cstheme="minorHAnsi"/>
                <w:sz w:val="28"/>
                <w:szCs w:val="28"/>
              </w:rPr>
              <w:t>czterochlorek węgla</w:t>
            </w:r>
          </w:p>
        </w:tc>
        <w:tc>
          <w:tcPr>
            <w:tcW w:w="2284" w:type="dxa"/>
          </w:tcPr>
          <w:p w:rsidR="009309E4" w:rsidRPr="006323E9" w:rsidRDefault="009309E4" w:rsidP="009309E4">
            <w:pPr>
              <w:pStyle w:val="Default"/>
              <w:rPr>
                <w:rFonts w:asciiTheme="minorHAnsi" w:hAnsiTheme="minorHAnsi" w:cstheme="minorHAnsi"/>
                <w:sz w:val="28"/>
                <w:szCs w:val="28"/>
              </w:rPr>
            </w:pPr>
            <w:r w:rsidRPr="006323E9">
              <w:rPr>
                <w:rFonts w:asciiTheme="minorHAnsi" w:hAnsiTheme="minorHAnsi" w:cstheme="minorHAnsi"/>
                <w:sz w:val="28"/>
                <w:szCs w:val="28"/>
              </w:rPr>
              <w:t xml:space="preserve">narkotyki </w:t>
            </w:r>
          </w:p>
          <w:p w:rsidR="009309E4" w:rsidRPr="006323E9" w:rsidRDefault="009309E4" w:rsidP="009309E4">
            <w:pPr>
              <w:pStyle w:val="Default"/>
              <w:rPr>
                <w:rFonts w:asciiTheme="minorHAnsi" w:hAnsiTheme="minorHAnsi" w:cstheme="minorHAnsi"/>
                <w:sz w:val="28"/>
                <w:szCs w:val="28"/>
              </w:rPr>
            </w:pPr>
            <w:r w:rsidRPr="006323E9">
              <w:rPr>
                <w:rFonts w:asciiTheme="minorHAnsi" w:hAnsiTheme="minorHAnsi" w:cstheme="minorHAnsi"/>
                <w:sz w:val="28"/>
                <w:szCs w:val="28"/>
              </w:rPr>
              <w:t xml:space="preserve">alkaloidy </w:t>
            </w:r>
          </w:p>
          <w:p w:rsidR="009309E4" w:rsidRPr="006323E9" w:rsidRDefault="009309E4" w:rsidP="009309E4">
            <w:pPr>
              <w:pStyle w:val="Default"/>
              <w:rPr>
                <w:rFonts w:asciiTheme="minorHAnsi" w:hAnsiTheme="minorHAnsi" w:cstheme="minorHAnsi"/>
                <w:sz w:val="28"/>
                <w:szCs w:val="28"/>
              </w:rPr>
            </w:pPr>
            <w:r w:rsidRPr="006323E9">
              <w:rPr>
                <w:rFonts w:asciiTheme="minorHAnsi" w:hAnsiTheme="minorHAnsi" w:cstheme="minorHAnsi"/>
                <w:sz w:val="28"/>
                <w:szCs w:val="28"/>
              </w:rPr>
              <w:t xml:space="preserve">anestetyki </w:t>
            </w:r>
          </w:p>
          <w:p w:rsidR="009309E4" w:rsidRPr="006323E9" w:rsidRDefault="009309E4" w:rsidP="009309E4">
            <w:pPr>
              <w:rPr>
                <w:rFonts w:cstheme="minorHAnsi"/>
                <w:b/>
                <w:bCs/>
                <w:color w:val="C00000"/>
                <w:sz w:val="28"/>
                <w:szCs w:val="28"/>
              </w:rPr>
            </w:pPr>
            <w:r w:rsidRPr="006323E9">
              <w:rPr>
                <w:rFonts w:cstheme="minorHAnsi"/>
                <w:sz w:val="28"/>
                <w:szCs w:val="28"/>
              </w:rPr>
              <w:t>inhibitory hydroksylazy acetylocholinowej</w:t>
            </w:r>
          </w:p>
        </w:tc>
      </w:tr>
    </w:tbl>
    <w:p w:rsidR="009309E4" w:rsidRPr="006323E9" w:rsidRDefault="00384C76" w:rsidP="009309E4">
      <w:pPr>
        <w:rPr>
          <w:rFonts w:cstheme="minorHAnsi"/>
          <w:sz w:val="24"/>
          <w:szCs w:val="24"/>
        </w:rPr>
      </w:pPr>
      <w:r w:rsidRPr="006323E9">
        <w:rPr>
          <w:rFonts w:cstheme="minorHAnsi"/>
          <w:sz w:val="24"/>
          <w:szCs w:val="24"/>
        </w:rPr>
        <w:t>Źródło: opracowanie własne autora</w:t>
      </w:r>
    </w:p>
    <w:p w:rsidR="00384C76" w:rsidRPr="006323E9" w:rsidRDefault="00384C76" w:rsidP="00DC0401">
      <w:pPr>
        <w:jc w:val="both"/>
        <w:rPr>
          <w:rFonts w:cstheme="minorHAnsi"/>
          <w:sz w:val="28"/>
          <w:szCs w:val="28"/>
        </w:rPr>
      </w:pPr>
      <w:r w:rsidRPr="006323E9">
        <w:rPr>
          <w:rFonts w:cstheme="minorHAnsi"/>
          <w:sz w:val="28"/>
          <w:szCs w:val="28"/>
        </w:rPr>
        <w:t xml:space="preserve">Wiele ze związków chemicznych posiada swoistą odtrutkę, dlatego tak ważne jest, aby dokładnie dowiedzieć się, czym zostało zatrute zwierzę. Bardzo niebezpiecznym związkiem trującym jest płyn do chłodnic zawierający glikol propylenowy. Substancja ta wykazuje silne </w:t>
      </w:r>
      <w:proofErr w:type="spellStart"/>
      <w:r w:rsidRPr="006323E9">
        <w:rPr>
          <w:rFonts w:cstheme="minorHAnsi"/>
          <w:sz w:val="28"/>
          <w:szCs w:val="28"/>
        </w:rPr>
        <w:t>hepatotoksyczne</w:t>
      </w:r>
      <w:proofErr w:type="spellEnd"/>
      <w:r w:rsidRPr="006323E9">
        <w:rPr>
          <w:rFonts w:cstheme="minorHAnsi"/>
          <w:sz w:val="28"/>
          <w:szCs w:val="28"/>
        </w:rPr>
        <w:t xml:space="preserve"> działanie, </w:t>
      </w:r>
      <w:r w:rsidR="00DC0401">
        <w:rPr>
          <w:rFonts w:cstheme="minorHAnsi"/>
          <w:sz w:val="28"/>
          <w:szCs w:val="28"/>
        </w:rPr>
        <w:br/>
      </w:r>
      <w:r w:rsidRPr="006323E9">
        <w:rPr>
          <w:rFonts w:cstheme="minorHAnsi"/>
          <w:sz w:val="28"/>
          <w:szCs w:val="28"/>
        </w:rPr>
        <w:t>a zwierzęta, niestety, bardzo chętnie ją piją ze względu na słodki smak.</w:t>
      </w:r>
    </w:p>
    <w:p w:rsidR="00384C76" w:rsidRPr="006323E9" w:rsidRDefault="00384C76" w:rsidP="00384C76">
      <w:pPr>
        <w:pStyle w:val="Default"/>
        <w:rPr>
          <w:rFonts w:asciiTheme="minorHAnsi" w:hAnsiTheme="minorHAnsi" w:cstheme="minorHAnsi"/>
          <w:color w:val="C00000"/>
          <w:sz w:val="32"/>
          <w:szCs w:val="32"/>
        </w:rPr>
      </w:pPr>
      <w:r w:rsidRPr="006323E9">
        <w:rPr>
          <w:rFonts w:asciiTheme="minorHAnsi" w:hAnsiTheme="minorHAnsi" w:cstheme="minorHAnsi"/>
          <w:b/>
          <w:bCs/>
          <w:color w:val="C00000"/>
          <w:sz w:val="32"/>
          <w:szCs w:val="32"/>
        </w:rPr>
        <w:t xml:space="preserve">Fizyczne czynniki chorobotwórcze </w:t>
      </w:r>
    </w:p>
    <w:p w:rsidR="00384C76" w:rsidRPr="006323E9" w:rsidRDefault="00384C76" w:rsidP="00DC0401">
      <w:pPr>
        <w:pStyle w:val="Default"/>
        <w:jc w:val="both"/>
        <w:rPr>
          <w:rFonts w:asciiTheme="minorHAnsi" w:hAnsiTheme="minorHAnsi" w:cstheme="minorHAnsi"/>
          <w:sz w:val="28"/>
          <w:szCs w:val="28"/>
        </w:rPr>
      </w:pPr>
      <w:r w:rsidRPr="006323E9">
        <w:rPr>
          <w:rFonts w:asciiTheme="minorHAnsi" w:hAnsiTheme="minorHAnsi" w:cstheme="minorHAnsi"/>
          <w:sz w:val="28"/>
          <w:szCs w:val="28"/>
        </w:rPr>
        <w:t xml:space="preserve">Do </w:t>
      </w:r>
      <w:r w:rsidRPr="006323E9">
        <w:rPr>
          <w:rFonts w:asciiTheme="minorHAnsi" w:hAnsiTheme="minorHAnsi" w:cstheme="minorHAnsi"/>
          <w:b/>
          <w:bCs/>
          <w:sz w:val="28"/>
          <w:szCs w:val="28"/>
        </w:rPr>
        <w:t xml:space="preserve">mechanicznych czynników chorobotwórczych </w:t>
      </w:r>
      <w:r w:rsidRPr="006323E9">
        <w:rPr>
          <w:rFonts w:asciiTheme="minorHAnsi" w:hAnsiTheme="minorHAnsi" w:cstheme="minorHAnsi"/>
          <w:sz w:val="28"/>
          <w:szCs w:val="28"/>
        </w:rPr>
        <w:t xml:space="preserve">należą urazy ostre i tępe, kinetozy – choroby transportowe. </w:t>
      </w:r>
    </w:p>
    <w:p w:rsidR="00384C76" w:rsidRPr="006323E9" w:rsidRDefault="00384C76" w:rsidP="00DC0401">
      <w:pPr>
        <w:jc w:val="both"/>
        <w:rPr>
          <w:rFonts w:cstheme="minorHAnsi"/>
          <w:sz w:val="28"/>
          <w:szCs w:val="28"/>
        </w:rPr>
      </w:pPr>
      <w:r w:rsidRPr="006323E9">
        <w:rPr>
          <w:rFonts w:cstheme="minorHAnsi"/>
          <w:sz w:val="28"/>
          <w:szCs w:val="28"/>
        </w:rPr>
        <w:t xml:space="preserve">Pod wpływem wysokiej </w:t>
      </w:r>
      <w:r w:rsidRPr="006323E9">
        <w:rPr>
          <w:rFonts w:cstheme="minorHAnsi"/>
          <w:b/>
          <w:bCs/>
          <w:sz w:val="28"/>
          <w:szCs w:val="28"/>
        </w:rPr>
        <w:t xml:space="preserve">temperatury </w:t>
      </w:r>
      <w:r w:rsidRPr="006323E9">
        <w:rPr>
          <w:rFonts w:cstheme="minorHAnsi"/>
          <w:sz w:val="28"/>
          <w:szCs w:val="28"/>
        </w:rPr>
        <w:t xml:space="preserve">może dojść do powstania oparzeń, wstrząsu w wyniku choroby oparzeniowej, udaru cieplnego lub przegrzania ogólnego organizmu. Zbyt niska temperatura jest przyczyną nie tylko odmrożeń, ale także oziębienia ogólne-go. Zbyt szybkie ogrzanie organizmu </w:t>
      </w:r>
      <w:r w:rsidR="006323E9">
        <w:rPr>
          <w:rFonts w:cstheme="minorHAnsi"/>
          <w:sz w:val="28"/>
          <w:szCs w:val="28"/>
        </w:rPr>
        <w:br/>
      </w:r>
      <w:r w:rsidRPr="006323E9">
        <w:rPr>
          <w:rFonts w:cstheme="minorHAnsi"/>
          <w:sz w:val="28"/>
          <w:szCs w:val="28"/>
        </w:rPr>
        <w:t>po wyziębieniu niejednokrotnie powoduje powstanie „opóźnionego wstrząsu po ogrzaniu” i prowadzi do śmierci.</w:t>
      </w:r>
    </w:p>
    <w:p w:rsidR="001C01FF" w:rsidRPr="006323E9" w:rsidRDefault="001C01FF" w:rsidP="00DC0401">
      <w:pPr>
        <w:jc w:val="both"/>
        <w:rPr>
          <w:rFonts w:cstheme="minorHAnsi"/>
          <w:sz w:val="28"/>
          <w:szCs w:val="28"/>
        </w:rPr>
      </w:pPr>
      <w:r w:rsidRPr="006323E9">
        <w:rPr>
          <w:rFonts w:cstheme="minorHAnsi"/>
          <w:sz w:val="28"/>
          <w:szCs w:val="28"/>
        </w:rPr>
        <w:lastRenderedPageBreak/>
        <w:t xml:space="preserve">Narażenie zwierząt na działanie </w:t>
      </w:r>
      <w:r w:rsidRPr="006323E9">
        <w:rPr>
          <w:rFonts w:cstheme="minorHAnsi"/>
          <w:b/>
          <w:bCs/>
          <w:sz w:val="28"/>
          <w:szCs w:val="28"/>
        </w:rPr>
        <w:t xml:space="preserve">promieniowania słonecznego </w:t>
      </w:r>
      <w:r w:rsidRPr="006323E9">
        <w:rPr>
          <w:rFonts w:cstheme="minorHAnsi"/>
          <w:sz w:val="28"/>
          <w:szCs w:val="28"/>
        </w:rPr>
        <w:t xml:space="preserve">to nie tylko narażenie ich na przebywanie w zakresie światła widzialnego (400–780 mm), ale także na równie niebezpieczne oddziaływanie promieniowania podczerwonego (780–5000 mm) i nad-fioletowego (400–280 mm). Nadmierne narażenie na promieniowanie prowadzi do: powstania oparzeń, uszkodzeń siatkówki i nerwu wzrokowego, nowotworów skóry, uwalniania wolnych rodników, poszerzenia naczyń krwionośnych, zapalenia spojówek i ogólnego przegrzania. </w:t>
      </w:r>
      <w:proofErr w:type="spellStart"/>
      <w:r w:rsidRPr="006323E9">
        <w:rPr>
          <w:rFonts w:cstheme="minorHAnsi"/>
          <w:b/>
          <w:bCs/>
          <w:sz w:val="28"/>
          <w:szCs w:val="28"/>
        </w:rPr>
        <w:t>Fotodermatozami</w:t>
      </w:r>
      <w:proofErr w:type="spellEnd"/>
      <w:r w:rsidRPr="006323E9">
        <w:rPr>
          <w:rFonts w:cstheme="minorHAnsi"/>
          <w:b/>
          <w:bCs/>
          <w:sz w:val="28"/>
          <w:szCs w:val="28"/>
        </w:rPr>
        <w:t xml:space="preserve"> </w:t>
      </w:r>
      <w:r w:rsidRPr="006323E9">
        <w:rPr>
          <w:rFonts w:cstheme="minorHAnsi"/>
          <w:sz w:val="28"/>
          <w:szCs w:val="28"/>
        </w:rPr>
        <w:t xml:space="preserve">nazywa się grupę chorób spowodowaną uczuleniem zwierząt na światło słoneczne. </w:t>
      </w:r>
      <w:proofErr w:type="spellStart"/>
      <w:r w:rsidRPr="006323E9">
        <w:rPr>
          <w:rFonts w:cstheme="minorHAnsi"/>
          <w:sz w:val="28"/>
          <w:szCs w:val="28"/>
        </w:rPr>
        <w:t>Fotodermatozy</w:t>
      </w:r>
      <w:proofErr w:type="spellEnd"/>
      <w:r w:rsidRPr="006323E9">
        <w:rPr>
          <w:rFonts w:cstheme="minorHAnsi"/>
          <w:sz w:val="28"/>
          <w:szCs w:val="28"/>
        </w:rPr>
        <w:t xml:space="preserve"> przejściowe mogą powodować substancje </w:t>
      </w:r>
      <w:proofErr w:type="spellStart"/>
      <w:r w:rsidRPr="006323E9">
        <w:rPr>
          <w:rFonts w:cstheme="minorHAnsi"/>
          <w:sz w:val="28"/>
          <w:szCs w:val="28"/>
        </w:rPr>
        <w:t>fotokatalityczne</w:t>
      </w:r>
      <w:proofErr w:type="spellEnd"/>
      <w:r w:rsidRPr="006323E9">
        <w:rPr>
          <w:rFonts w:cstheme="minorHAnsi"/>
          <w:sz w:val="28"/>
          <w:szCs w:val="28"/>
        </w:rPr>
        <w:t xml:space="preserve"> zawarte między innymi w takich roślinach jak koniczyna, kukurydza, gryka czy dziurawiec pospolity.</w:t>
      </w:r>
    </w:p>
    <w:p w:rsidR="001C01FF" w:rsidRPr="006323E9" w:rsidRDefault="001C01FF" w:rsidP="00DC0401">
      <w:pPr>
        <w:jc w:val="both"/>
        <w:rPr>
          <w:rFonts w:cstheme="minorHAnsi"/>
          <w:sz w:val="28"/>
          <w:szCs w:val="28"/>
        </w:rPr>
      </w:pPr>
      <w:r w:rsidRPr="006323E9">
        <w:rPr>
          <w:rFonts w:cstheme="minorHAnsi"/>
          <w:b/>
          <w:bCs/>
          <w:sz w:val="28"/>
          <w:szCs w:val="28"/>
        </w:rPr>
        <w:t xml:space="preserve">Promieniowanie jonizujące </w:t>
      </w:r>
      <w:r w:rsidRPr="006323E9">
        <w:rPr>
          <w:rFonts w:cstheme="minorHAnsi"/>
          <w:sz w:val="28"/>
          <w:szCs w:val="28"/>
        </w:rPr>
        <w:t xml:space="preserve">powoduje w organizmach powstanie punktowych mutacji genowych i aberracji chromosomalnych. Jonizacji ulegają cząsteczki wody w komórkach i powstają nietypowe </w:t>
      </w:r>
      <w:proofErr w:type="spellStart"/>
      <w:r w:rsidRPr="006323E9">
        <w:rPr>
          <w:rFonts w:cstheme="minorHAnsi"/>
          <w:sz w:val="28"/>
          <w:szCs w:val="28"/>
        </w:rPr>
        <w:t>izorodniki</w:t>
      </w:r>
      <w:proofErr w:type="spellEnd"/>
      <w:r w:rsidRPr="006323E9">
        <w:rPr>
          <w:rFonts w:cstheme="minorHAnsi"/>
          <w:sz w:val="28"/>
          <w:szCs w:val="28"/>
        </w:rPr>
        <w:t xml:space="preserve"> (OH, H2O2, HOO). Narządami najbardziej narażonymi na promieniowanie jonizujące są: wątroba, nerki, płuca, śródbłonki naczyniowe, skóra oraz narządy limfatyczne (śledziona, grasica, szpik kostny). Promieniowanie gamma i promieniowanie rentgenowskie mogą powodować rozwój choroby popromiennej przebiegającej z gorączką, skazą krwotoczną i zaburzeniami żołądkowo-jelitowymi prowadzącymi do śmierci.</w:t>
      </w:r>
    </w:p>
    <w:p w:rsidR="001C01FF" w:rsidRPr="006323E9" w:rsidRDefault="001C01FF" w:rsidP="00DC0401">
      <w:pPr>
        <w:pStyle w:val="Default"/>
        <w:jc w:val="both"/>
        <w:rPr>
          <w:rFonts w:asciiTheme="minorHAnsi" w:hAnsiTheme="minorHAnsi" w:cstheme="minorHAnsi"/>
          <w:sz w:val="28"/>
          <w:szCs w:val="28"/>
        </w:rPr>
      </w:pPr>
      <w:r w:rsidRPr="006323E9">
        <w:rPr>
          <w:rFonts w:asciiTheme="minorHAnsi" w:hAnsiTheme="minorHAnsi" w:cstheme="minorHAnsi"/>
          <w:sz w:val="28"/>
          <w:szCs w:val="28"/>
        </w:rPr>
        <w:t xml:space="preserve">Działanie </w:t>
      </w:r>
      <w:r w:rsidRPr="006323E9">
        <w:rPr>
          <w:rFonts w:asciiTheme="minorHAnsi" w:hAnsiTheme="minorHAnsi" w:cstheme="minorHAnsi"/>
          <w:b/>
          <w:bCs/>
          <w:sz w:val="28"/>
          <w:szCs w:val="28"/>
        </w:rPr>
        <w:t xml:space="preserve">prądu elektrycznego </w:t>
      </w:r>
      <w:r w:rsidRPr="006323E9">
        <w:rPr>
          <w:rFonts w:asciiTheme="minorHAnsi" w:hAnsiTheme="minorHAnsi" w:cstheme="minorHAnsi"/>
          <w:sz w:val="28"/>
          <w:szCs w:val="28"/>
        </w:rPr>
        <w:t xml:space="preserve">na organizm jest powszechnie znane. Już małe dawki (do 25 </w:t>
      </w:r>
      <w:proofErr w:type="spellStart"/>
      <w:r w:rsidRPr="006323E9">
        <w:rPr>
          <w:rFonts w:asciiTheme="minorHAnsi" w:hAnsiTheme="minorHAnsi" w:cstheme="minorHAnsi"/>
          <w:sz w:val="28"/>
          <w:szCs w:val="28"/>
        </w:rPr>
        <w:t>mA</w:t>
      </w:r>
      <w:proofErr w:type="spellEnd"/>
      <w:r w:rsidRPr="006323E9">
        <w:rPr>
          <w:rFonts w:asciiTheme="minorHAnsi" w:hAnsiTheme="minorHAnsi" w:cstheme="minorHAnsi"/>
          <w:sz w:val="28"/>
          <w:szCs w:val="28"/>
        </w:rPr>
        <w:t xml:space="preserve">) powodują silny ból i skurcz mięśni. Dawki uśrednione prowadzą do </w:t>
      </w:r>
      <w:proofErr w:type="spellStart"/>
      <w:r w:rsidRPr="006323E9">
        <w:rPr>
          <w:rFonts w:asciiTheme="minorHAnsi" w:hAnsiTheme="minorHAnsi" w:cstheme="minorHAnsi"/>
          <w:sz w:val="28"/>
          <w:szCs w:val="28"/>
        </w:rPr>
        <w:t>zatrzy-mania</w:t>
      </w:r>
      <w:proofErr w:type="spellEnd"/>
      <w:r w:rsidRPr="006323E9">
        <w:rPr>
          <w:rFonts w:asciiTheme="minorHAnsi" w:hAnsiTheme="minorHAnsi" w:cstheme="minorHAnsi"/>
          <w:sz w:val="28"/>
          <w:szCs w:val="28"/>
        </w:rPr>
        <w:t xml:space="preserve"> oddechu, migotania komór i zatrzymania akcji serca. Wysokie dawki (powyżej 3 A) skutkują głębokimi oparzeniami. Najbardziej niebezpieczny jest </w:t>
      </w:r>
      <w:r w:rsidRPr="006323E9">
        <w:rPr>
          <w:rFonts w:asciiTheme="minorHAnsi" w:hAnsiTheme="minorHAnsi" w:cstheme="minorHAnsi"/>
          <w:b/>
          <w:bCs/>
          <w:sz w:val="28"/>
          <w:szCs w:val="28"/>
        </w:rPr>
        <w:t>prąd zmienny</w:t>
      </w:r>
      <w:r w:rsidRPr="006323E9">
        <w:rPr>
          <w:rFonts w:asciiTheme="minorHAnsi" w:hAnsiTheme="minorHAnsi" w:cstheme="minorHAnsi"/>
          <w:sz w:val="28"/>
          <w:szCs w:val="28"/>
        </w:rPr>
        <w:t xml:space="preserve">. Im prąd ma wyższą częstotliwość, </w:t>
      </w:r>
      <w:r w:rsidR="00DC0401">
        <w:rPr>
          <w:rFonts w:asciiTheme="minorHAnsi" w:hAnsiTheme="minorHAnsi" w:cstheme="minorHAnsi"/>
          <w:sz w:val="28"/>
          <w:szCs w:val="28"/>
        </w:rPr>
        <w:br/>
      </w:r>
      <w:r w:rsidRPr="006323E9">
        <w:rPr>
          <w:rFonts w:asciiTheme="minorHAnsi" w:hAnsiTheme="minorHAnsi" w:cstheme="minorHAnsi"/>
          <w:sz w:val="28"/>
          <w:szCs w:val="28"/>
        </w:rPr>
        <w:t xml:space="preserve">tym łagodniejsze będą skutki dla organizmu. Oparzenia powstają na skutek oporności tkanek i natężenia prądu (prawo </w:t>
      </w:r>
      <w:proofErr w:type="spellStart"/>
      <w:r w:rsidRPr="006323E9">
        <w:rPr>
          <w:rFonts w:asciiTheme="minorHAnsi" w:hAnsiTheme="minorHAnsi" w:cstheme="minorHAnsi"/>
          <w:sz w:val="28"/>
          <w:szCs w:val="28"/>
        </w:rPr>
        <w:t>Jovla</w:t>
      </w:r>
      <w:proofErr w:type="spellEnd"/>
      <w:r w:rsidRPr="006323E9">
        <w:rPr>
          <w:rFonts w:asciiTheme="minorHAnsi" w:hAnsiTheme="minorHAnsi" w:cstheme="minorHAnsi"/>
          <w:sz w:val="28"/>
          <w:szCs w:val="28"/>
        </w:rPr>
        <w:t xml:space="preserve">). </w:t>
      </w:r>
    </w:p>
    <w:p w:rsidR="001C01FF" w:rsidRPr="006323E9" w:rsidRDefault="001C01FF" w:rsidP="00DC0401">
      <w:pPr>
        <w:pStyle w:val="Default"/>
        <w:jc w:val="both"/>
        <w:rPr>
          <w:rFonts w:asciiTheme="minorHAnsi" w:hAnsiTheme="minorHAnsi" w:cstheme="minorHAnsi"/>
          <w:sz w:val="28"/>
          <w:szCs w:val="28"/>
        </w:rPr>
      </w:pPr>
      <w:r w:rsidRPr="006323E9">
        <w:rPr>
          <w:rFonts w:asciiTheme="minorHAnsi" w:hAnsiTheme="minorHAnsi" w:cstheme="minorHAnsi"/>
          <w:sz w:val="28"/>
          <w:szCs w:val="28"/>
        </w:rPr>
        <w:t xml:space="preserve">Zbyt niskie </w:t>
      </w:r>
      <w:r w:rsidRPr="006323E9">
        <w:rPr>
          <w:rFonts w:asciiTheme="minorHAnsi" w:hAnsiTheme="minorHAnsi" w:cstheme="minorHAnsi"/>
          <w:b/>
          <w:bCs/>
          <w:sz w:val="28"/>
          <w:szCs w:val="28"/>
        </w:rPr>
        <w:t xml:space="preserve">ciśnienie atmosferyczne </w:t>
      </w:r>
      <w:r w:rsidRPr="006323E9">
        <w:rPr>
          <w:rFonts w:asciiTheme="minorHAnsi" w:hAnsiTheme="minorHAnsi" w:cstheme="minorHAnsi"/>
          <w:sz w:val="28"/>
          <w:szCs w:val="28"/>
        </w:rPr>
        <w:t xml:space="preserve">prowadzi do rozwoju </w:t>
      </w:r>
      <w:proofErr w:type="spellStart"/>
      <w:r w:rsidRPr="006323E9">
        <w:rPr>
          <w:rFonts w:asciiTheme="minorHAnsi" w:hAnsiTheme="minorHAnsi" w:cstheme="minorHAnsi"/>
          <w:b/>
          <w:bCs/>
          <w:sz w:val="28"/>
          <w:szCs w:val="28"/>
        </w:rPr>
        <w:t>hipobarii</w:t>
      </w:r>
      <w:proofErr w:type="spellEnd"/>
      <w:r w:rsidRPr="006323E9">
        <w:rPr>
          <w:rFonts w:asciiTheme="minorHAnsi" w:hAnsiTheme="minorHAnsi" w:cstheme="minorHAnsi"/>
          <w:sz w:val="28"/>
          <w:szCs w:val="28"/>
        </w:rPr>
        <w:t xml:space="preserve">, </w:t>
      </w:r>
      <w:r w:rsidR="00DC0401">
        <w:rPr>
          <w:rFonts w:asciiTheme="minorHAnsi" w:hAnsiTheme="minorHAnsi" w:cstheme="minorHAnsi"/>
          <w:sz w:val="28"/>
          <w:szCs w:val="28"/>
        </w:rPr>
        <w:br/>
      </w:r>
      <w:r w:rsidRPr="006323E9">
        <w:rPr>
          <w:rFonts w:asciiTheme="minorHAnsi" w:hAnsiTheme="minorHAnsi" w:cstheme="minorHAnsi"/>
          <w:sz w:val="28"/>
          <w:szCs w:val="28"/>
        </w:rPr>
        <w:t xml:space="preserve">czyli choroby wysokościowej. U bydła rozwija się ona powyżej 3000 m n.p.m. Podstawowymi objawami </w:t>
      </w:r>
      <w:proofErr w:type="spellStart"/>
      <w:r w:rsidRPr="006323E9">
        <w:rPr>
          <w:rFonts w:asciiTheme="minorHAnsi" w:hAnsiTheme="minorHAnsi" w:cstheme="minorHAnsi"/>
          <w:sz w:val="28"/>
          <w:szCs w:val="28"/>
        </w:rPr>
        <w:t>hipobarii</w:t>
      </w:r>
      <w:proofErr w:type="spellEnd"/>
      <w:r w:rsidRPr="006323E9">
        <w:rPr>
          <w:rFonts w:asciiTheme="minorHAnsi" w:hAnsiTheme="minorHAnsi" w:cstheme="minorHAnsi"/>
          <w:sz w:val="28"/>
          <w:szCs w:val="28"/>
        </w:rPr>
        <w:t xml:space="preserve"> są: wzrost ciśnienia w krążeniu płucnym, niedotlenienie tkanek, przerost prawej komory serca, obrzęki klatki piersiowej </w:t>
      </w:r>
      <w:r w:rsidR="006323E9">
        <w:rPr>
          <w:rFonts w:asciiTheme="minorHAnsi" w:hAnsiTheme="minorHAnsi" w:cstheme="minorHAnsi"/>
          <w:sz w:val="28"/>
          <w:szCs w:val="28"/>
        </w:rPr>
        <w:br/>
      </w:r>
      <w:r w:rsidRPr="006323E9">
        <w:rPr>
          <w:rFonts w:asciiTheme="minorHAnsi" w:hAnsiTheme="minorHAnsi" w:cstheme="minorHAnsi"/>
          <w:sz w:val="28"/>
          <w:szCs w:val="28"/>
        </w:rPr>
        <w:t xml:space="preserve">i wzrost tętna. </w:t>
      </w:r>
      <w:r w:rsidRPr="006323E9">
        <w:rPr>
          <w:rFonts w:asciiTheme="minorHAnsi" w:hAnsiTheme="minorHAnsi" w:cstheme="minorHAnsi"/>
          <w:b/>
          <w:bCs/>
          <w:sz w:val="28"/>
          <w:szCs w:val="28"/>
        </w:rPr>
        <w:t xml:space="preserve">Hipokapnią </w:t>
      </w:r>
      <w:r w:rsidRPr="006323E9">
        <w:rPr>
          <w:rFonts w:asciiTheme="minorHAnsi" w:hAnsiTheme="minorHAnsi" w:cstheme="minorHAnsi"/>
          <w:sz w:val="28"/>
          <w:szCs w:val="28"/>
        </w:rPr>
        <w:t xml:space="preserve">nazywa się obniżenie zawartości dwutlenku węgla </w:t>
      </w:r>
      <w:r w:rsidR="006323E9">
        <w:rPr>
          <w:rFonts w:asciiTheme="minorHAnsi" w:hAnsiTheme="minorHAnsi" w:cstheme="minorHAnsi"/>
          <w:sz w:val="28"/>
          <w:szCs w:val="28"/>
        </w:rPr>
        <w:br/>
      </w:r>
      <w:r w:rsidRPr="006323E9">
        <w:rPr>
          <w:rFonts w:asciiTheme="minorHAnsi" w:hAnsiTheme="minorHAnsi" w:cstheme="minorHAnsi"/>
          <w:sz w:val="28"/>
          <w:szCs w:val="28"/>
        </w:rPr>
        <w:t xml:space="preserve">w krwi przy zwiększonej ilości oddechów. Do chorób powodowanych </w:t>
      </w:r>
      <w:r w:rsidR="00DC0401">
        <w:rPr>
          <w:rFonts w:asciiTheme="minorHAnsi" w:hAnsiTheme="minorHAnsi" w:cstheme="minorHAnsi"/>
          <w:sz w:val="28"/>
          <w:szCs w:val="28"/>
        </w:rPr>
        <w:br/>
      </w:r>
      <w:r w:rsidRPr="006323E9">
        <w:rPr>
          <w:rFonts w:asciiTheme="minorHAnsi" w:hAnsiTheme="minorHAnsi" w:cstheme="minorHAnsi"/>
          <w:sz w:val="28"/>
          <w:szCs w:val="28"/>
        </w:rPr>
        <w:t xml:space="preserve">przez ciśnienie atmosferyczne należy zaliczyć też chorobę de-kompresyjną, której przyczyną jest nagle obniżenie ciśnienia atmosferycznego powodujące gwałtowne rozprężenie z płynów ustrojowych azotu i tworzenie zatorów </w:t>
      </w:r>
      <w:r w:rsidR="006323E9">
        <w:rPr>
          <w:rFonts w:asciiTheme="minorHAnsi" w:hAnsiTheme="minorHAnsi" w:cstheme="minorHAnsi"/>
          <w:sz w:val="28"/>
          <w:szCs w:val="28"/>
        </w:rPr>
        <w:br/>
      </w:r>
      <w:r w:rsidRPr="006323E9">
        <w:rPr>
          <w:rFonts w:asciiTheme="minorHAnsi" w:hAnsiTheme="minorHAnsi" w:cstheme="minorHAnsi"/>
          <w:sz w:val="28"/>
          <w:szCs w:val="28"/>
        </w:rPr>
        <w:lastRenderedPageBreak/>
        <w:t xml:space="preserve">w organizmie. Rozwija się niedotlenienie powodujące powstanie niewydolności krążenia z epizodami drgawek, bóle mięśni całego ciała, zapaść </w:t>
      </w:r>
      <w:r w:rsidR="00DC0401">
        <w:rPr>
          <w:rFonts w:asciiTheme="minorHAnsi" w:hAnsiTheme="minorHAnsi" w:cstheme="minorHAnsi"/>
          <w:sz w:val="28"/>
          <w:szCs w:val="28"/>
        </w:rPr>
        <w:br/>
      </w:r>
      <w:r w:rsidRPr="006323E9">
        <w:rPr>
          <w:rFonts w:asciiTheme="minorHAnsi" w:hAnsiTheme="minorHAnsi" w:cstheme="minorHAnsi"/>
          <w:sz w:val="28"/>
          <w:szCs w:val="28"/>
        </w:rPr>
        <w:t xml:space="preserve">i niejednokrotnie śmierć. </w:t>
      </w:r>
      <w:proofErr w:type="spellStart"/>
      <w:r w:rsidRPr="006323E9">
        <w:rPr>
          <w:rFonts w:asciiTheme="minorHAnsi" w:hAnsiTheme="minorHAnsi" w:cstheme="minorHAnsi"/>
          <w:b/>
          <w:bCs/>
          <w:sz w:val="28"/>
          <w:szCs w:val="28"/>
        </w:rPr>
        <w:t>Hiperbaria</w:t>
      </w:r>
      <w:proofErr w:type="spellEnd"/>
      <w:r w:rsidRPr="006323E9">
        <w:rPr>
          <w:rFonts w:asciiTheme="minorHAnsi" w:hAnsiTheme="minorHAnsi" w:cstheme="minorHAnsi"/>
          <w:sz w:val="28"/>
          <w:szCs w:val="28"/>
        </w:rPr>
        <w:t xml:space="preserve">, czyli podwyższone ciśnienie atmosferyczne, pozwala zaobserwować wpływ trującego działania na organizm tlenu i azotu. Rozwijają się wówczas zaburzenia ośrodkowego układu nerwowego, obniża się poziom hemoglobiny w krwince, płuca ulegają stwardnieniu oraz zwalnia przemiana materii, oddech i akcja serca. </w:t>
      </w:r>
    </w:p>
    <w:p w:rsidR="001C01FF" w:rsidRPr="006323E9" w:rsidRDefault="001C01FF" w:rsidP="00DC0401">
      <w:pPr>
        <w:jc w:val="both"/>
        <w:rPr>
          <w:rFonts w:cstheme="minorHAnsi"/>
          <w:sz w:val="28"/>
          <w:szCs w:val="28"/>
        </w:rPr>
      </w:pPr>
      <w:r w:rsidRPr="006323E9">
        <w:rPr>
          <w:rFonts w:cstheme="minorHAnsi"/>
          <w:b/>
          <w:bCs/>
          <w:sz w:val="28"/>
          <w:szCs w:val="28"/>
        </w:rPr>
        <w:t xml:space="preserve">Hałas </w:t>
      </w:r>
      <w:r w:rsidRPr="006323E9">
        <w:rPr>
          <w:rFonts w:cstheme="minorHAnsi"/>
          <w:sz w:val="28"/>
          <w:szCs w:val="28"/>
        </w:rPr>
        <w:t xml:space="preserve">jest kolejnym czynnikiem szkodliwym dla zwierząt. </w:t>
      </w:r>
      <w:r w:rsidRPr="006323E9">
        <w:rPr>
          <w:rFonts w:cstheme="minorHAnsi"/>
          <w:b/>
          <w:bCs/>
          <w:sz w:val="28"/>
          <w:szCs w:val="28"/>
        </w:rPr>
        <w:t xml:space="preserve">Źródłami infradźwięków </w:t>
      </w:r>
      <w:r w:rsidRPr="006323E9">
        <w:rPr>
          <w:rFonts w:cstheme="minorHAnsi"/>
          <w:sz w:val="28"/>
          <w:szCs w:val="28"/>
        </w:rPr>
        <w:t xml:space="preserve">(do 20 Hz) są silniki, wentylacja oraz burze. Wnikają </w:t>
      </w:r>
      <w:r w:rsidR="00DC0401">
        <w:rPr>
          <w:rFonts w:cstheme="minorHAnsi"/>
          <w:sz w:val="28"/>
          <w:szCs w:val="28"/>
        </w:rPr>
        <w:br/>
      </w:r>
      <w:r w:rsidRPr="006323E9">
        <w:rPr>
          <w:rFonts w:cstheme="minorHAnsi"/>
          <w:sz w:val="28"/>
          <w:szCs w:val="28"/>
        </w:rPr>
        <w:t xml:space="preserve">do organizmu przez skórę i narząd słuchu, powodując zaburzenia ośrodkowego układu nerwowego, mdłości, bóle głowy, wibracje narządów, pękanie naczyń krwionośnych i wylewy krwi do mózgu. </w:t>
      </w:r>
      <w:r w:rsidRPr="006323E9">
        <w:rPr>
          <w:rFonts w:cstheme="minorHAnsi"/>
          <w:b/>
          <w:bCs/>
          <w:sz w:val="28"/>
          <w:szCs w:val="28"/>
        </w:rPr>
        <w:t xml:space="preserve">Dźwięki słyszalne </w:t>
      </w:r>
      <w:r w:rsidRPr="006323E9">
        <w:rPr>
          <w:rFonts w:cstheme="minorHAnsi"/>
          <w:sz w:val="28"/>
          <w:szCs w:val="28"/>
        </w:rPr>
        <w:t xml:space="preserve">(20 Hz–20 </w:t>
      </w:r>
      <w:proofErr w:type="spellStart"/>
      <w:r w:rsidRPr="006323E9">
        <w:rPr>
          <w:rFonts w:cstheme="minorHAnsi"/>
          <w:sz w:val="28"/>
          <w:szCs w:val="28"/>
        </w:rPr>
        <w:t>kHz</w:t>
      </w:r>
      <w:proofErr w:type="spellEnd"/>
      <w:r w:rsidRPr="006323E9">
        <w:rPr>
          <w:rFonts w:cstheme="minorHAnsi"/>
          <w:sz w:val="28"/>
          <w:szCs w:val="28"/>
        </w:rPr>
        <w:t xml:space="preserve">) wnikają do organizmu przez narząd słuchu. W nadmiarze przyczyniają </w:t>
      </w:r>
      <w:r w:rsidR="006323E9">
        <w:rPr>
          <w:rFonts w:cstheme="minorHAnsi"/>
          <w:sz w:val="28"/>
          <w:szCs w:val="28"/>
        </w:rPr>
        <w:br/>
      </w:r>
      <w:r w:rsidRPr="006323E9">
        <w:rPr>
          <w:rFonts w:cstheme="minorHAnsi"/>
          <w:sz w:val="28"/>
          <w:szCs w:val="28"/>
        </w:rPr>
        <w:t xml:space="preserve">się do powstawania: depresji, paniki, pobudzenia, ubytku słuchu, zaburzeń endokrynologicznych i oddechowych. </w:t>
      </w:r>
      <w:r w:rsidRPr="006323E9">
        <w:rPr>
          <w:rFonts w:cstheme="minorHAnsi"/>
          <w:b/>
          <w:bCs/>
          <w:sz w:val="28"/>
          <w:szCs w:val="28"/>
        </w:rPr>
        <w:t xml:space="preserve">Ultradźwięki </w:t>
      </w:r>
      <w:r w:rsidRPr="006323E9">
        <w:rPr>
          <w:rFonts w:cstheme="minorHAnsi"/>
          <w:sz w:val="28"/>
          <w:szCs w:val="28"/>
        </w:rPr>
        <w:t xml:space="preserve">(20 kHz–1 </w:t>
      </w:r>
      <w:proofErr w:type="spellStart"/>
      <w:r w:rsidRPr="006323E9">
        <w:rPr>
          <w:rFonts w:cstheme="minorHAnsi"/>
          <w:sz w:val="28"/>
          <w:szCs w:val="28"/>
        </w:rPr>
        <w:t>GHz</w:t>
      </w:r>
      <w:proofErr w:type="spellEnd"/>
      <w:r w:rsidRPr="006323E9">
        <w:rPr>
          <w:rFonts w:cstheme="minorHAnsi"/>
          <w:sz w:val="28"/>
          <w:szCs w:val="28"/>
        </w:rPr>
        <w:t xml:space="preserve">) zazwyczaj powstają przy urządzeniach technologicznych. Wnikają do organizmu </w:t>
      </w:r>
      <w:r w:rsidR="00DC0401">
        <w:rPr>
          <w:rFonts w:cstheme="minorHAnsi"/>
          <w:sz w:val="28"/>
          <w:szCs w:val="28"/>
        </w:rPr>
        <w:br/>
      </w:r>
      <w:r w:rsidRPr="006323E9">
        <w:rPr>
          <w:rFonts w:cstheme="minorHAnsi"/>
          <w:sz w:val="28"/>
          <w:szCs w:val="28"/>
        </w:rPr>
        <w:t xml:space="preserve">przez skórę i układ błędnikowy, powodując zespół podwzgórzowy: zmęczenie </w:t>
      </w:r>
      <w:r w:rsidR="006323E9">
        <w:rPr>
          <w:rFonts w:cstheme="minorHAnsi"/>
          <w:sz w:val="28"/>
          <w:szCs w:val="28"/>
        </w:rPr>
        <w:br/>
      </w:r>
      <w:r w:rsidRPr="006323E9">
        <w:rPr>
          <w:rFonts w:cstheme="minorHAnsi"/>
          <w:sz w:val="28"/>
          <w:szCs w:val="28"/>
        </w:rPr>
        <w:t>i bezsenność, zmienne ciśnienie krwi, zaburzenia czucia i obrzęki.</w:t>
      </w:r>
    </w:p>
    <w:p w:rsidR="001C01FF" w:rsidRPr="006323E9" w:rsidRDefault="001C01FF" w:rsidP="00DC0401">
      <w:pPr>
        <w:pStyle w:val="Default"/>
        <w:jc w:val="both"/>
        <w:rPr>
          <w:rFonts w:asciiTheme="minorHAnsi" w:hAnsiTheme="minorHAnsi" w:cstheme="minorHAnsi"/>
          <w:sz w:val="28"/>
          <w:szCs w:val="28"/>
        </w:rPr>
      </w:pPr>
      <w:r w:rsidRPr="006323E9">
        <w:rPr>
          <w:rFonts w:asciiTheme="minorHAnsi" w:hAnsiTheme="minorHAnsi" w:cstheme="minorHAnsi"/>
          <w:b/>
          <w:bCs/>
          <w:sz w:val="28"/>
          <w:szCs w:val="28"/>
        </w:rPr>
        <w:t xml:space="preserve">Wibracje </w:t>
      </w:r>
      <w:r w:rsidRPr="006323E9">
        <w:rPr>
          <w:rFonts w:asciiTheme="minorHAnsi" w:hAnsiTheme="minorHAnsi" w:cstheme="minorHAnsi"/>
          <w:sz w:val="28"/>
          <w:szCs w:val="28"/>
        </w:rPr>
        <w:t xml:space="preserve">są przyczyną zaburzeń w ośrodkowym układzie nerwowym i błędniku. Powo-dują powstanie </w:t>
      </w:r>
      <w:proofErr w:type="spellStart"/>
      <w:r w:rsidRPr="006323E9">
        <w:rPr>
          <w:rFonts w:asciiTheme="minorHAnsi" w:hAnsiTheme="minorHAnsi" w:cstheme="minorHAnsi"/>
          <w:sz w:val="28"/>
          <w:szCs w:val="28"/>
        </w:rPr>
        <w:t>mikrourazów</w:t>
      </w:r>
      <w:proofErr w:type="spellEnd"/>
      <w:r w:rsidRPr="006323E9">
        <w:rPr>
          <w:rFonts w:asciiTheme="minorHAnsi" w:hAnsiTheme="minorHAnsi" w:cstheme="minorHAnsi"/>
          <w:sz w:val="28"/>
          <w:szCs w:val="28"/>
        </w:rPr>
        <w:t xml:space="preserve"> tkanek, nudności, światłowstrętu </w:t>
      </w:r>
      <w:r w:rsidR="006323E9">
        <w:rPr>
          <w:rFonts w:asciiTheme="minorHAnsi" w:hAnsiTheme="minorHAnsi" w:cstheme="minorHAnsi"/>
          <w:sz w:val="28"/>
          <w:szCs w:val="28"/>
        </w:rPr>
        <w:br/>
      </w:r>
      <w:r w:rsidRPr="006323E9">
        <w:rPr>
          <w:rFonts w:asciiTheme="minorHAnsi" w:hAnsiTheme="minorHAnsi" w:cstheme="minorHAnsi"/>
          <w:sz w:val="28"/>
          <w:szCs w:val="28"/>
        </w:rPr>
        <w:t xml:space="preserve">i wylewów. Nasilenie zmian zależy od częstotliwości drgań i długości narażenia. </w:t>
      </w:r>
    </w:p>
    <w:p w:rsidR="001C01FF" w:rsidRPr="006323E9" w:rsidRDefault="001C01FF" w:rsidP="00DC0401">
      <w:pPr>
        <w:pStyle w:val="Default"/>
        <w:jc w:val="both"/>
        <w:rPr>
          <w:rFonts w:asciiTheme="minorHAnsi" w:hAnsiTheme="minorHAnsi" w:cstheme="minorHAnsi"/>
          <w:sz w:val="28"/>
          <w:szCs w:val="28"/>
        </w:rPr>
      </w:pPr>
      <w:r w:rsidRPr="006323E9">
        <w:rPr>
          <w:rFonts w:asciiTheme="minorHAnsi" w:hAnsiTheme="minorHAnsi" w:cstheme="minorHAnsi"/>
          <w:b/>
          <w:bCs/>
          <w:sz w:val="28"/>
          <w:szCs w:val="28"/>
        </w:rPr>
        <w:t xml:space="preserve">Biologiczne czynniki chorobotwórcze </w:t>
      </w:r>
    </w:p>
    <w:p w:rsidR="001C01FF" w:rsidRPr="006323E9" w:rsidRDefault="001C01FF" w:rsidP="00DC0401">
      <w:pPr>
        <w:pStyle w:val="Default"/>
        <w:jc w:val="both"/>
        <w:rPr>
          <w:rFonts w:asciiTheme="minorHAnsi" w:hAnsiTheme="minorHAnsi" w:cstheme="minorHAnsi"/>
          <w:sz w:val="28"/>
          <w:szCs w:val="28"/>
        </w:rPr>
      </w:pPr>
      <w:r w:rsidRPr="006323E9">
        <w:rPr>
          <w:rFonts w:asciiTheme="minorHAnsi" w:hAnsiTheme="minorHAnsi" w:cstheme="minorHAnsi"/>
          <w:b/>
          <w:bCs/>
          <w:sz w:val="28"/>
          <w:szCs w:val="28"/>
        </w:rPr>
        <w:t xml:space="preserve">Bakteryjne toksyny </w:t>
      </w:r>
      <w:r w:rsidRPr="006323E9">
        <w:rPr>
          <w:rFonts w:asciiTheme="minorHAnsi" w:hAnsiTheme="minorHAnsi" w:cstheme="minorHAnsi"/>
          <w:sz w:val="28"/>
          <w:szCs w:val="28"/>
        </w:rPr>
        <w:t xml:space="preserve">uwalniane do organizmu możemy podzielić na </w:t>
      </w:r>
      <w:r w:rsidRPr="006323E9">
        <w:rPr>
          <w:rFonts w:asciiTheme="minorHAnsi" w:hAnsiTheme="minorHAnsi" w:cstheme="minorHAnsi"/>
          <w:b/>
          <w:bCs/>
          <w:sz w:val="28"/>
          <w:szCs w:val="28"/>
        </w:rPr>
        <w:t xml:space="preserve">egzotoksyny </w:t>
      </w:r>
      <w:r w:rsidRPr="006323E9">
        <w:rPr>
          <w:rFonts w:asciiTheme="minorHAnsi" w:hAnsiTheme="minorHAnsi" w:cstheme="minorHAnsi"/>
          <w:sz w:val="28"/>
          <w:szCs w:val="28"/>
        </w:rPr>
        <w:t xml:space="preserve">wytwarzane przez żywe bakterie oraz </w:t>
      </w:r>
      <w:r w:rsidRPr="006323E9">
        <w:rPr>
          <w:rFonts w:asciiTheme="minorHAnsi" w:hAnsiTheme="minorHAnsi" w:cstheme="minorHAnsi"/>
          <w:b/>
          <w:bCs/>
          <w:sz w:val="28"/>
          <w:szCs w:val="28"/>
        </w:rPr>
        <w:t xml:space="preserve">endotoksyny </w:t>
      </w:r>
      <w:r w:rsidRPr="006323E9">
        <w:rPr>
          <w:rFonts w:asciiTheme="minorHAnsi" w:hAnsiTheme="minorHAnsi" w:cstheme="minorHAnsi"/>
          <w:sz w:val="28"/>
          <w:szCs w:val="28"/>
        </w:rPr>
        <w:t xml:space="preserve">dostające się do organizmu po rozpadzie bakterii. Jedną z najważniejszych egzotoksyn jest jad kiełbasiany produkowany przez pałeczkę </w:t>
      </w:r>
      <w:r w:rsidRPr="006323E9">
        <w:rPr>
          <w:rFonts w:asciiTheme="minorHAnsi" w:hAnsiTheme="minorHAnsi" w:cstheme="minorHAnsi"/>
          <w:i/>
          <w:iCs/>
          <w:sz w:val="28"/>
          <w:szCs w:val="28"/>
        </w:rPr>
        <w:t xml:space="preserve">Clostridium </w:t>
      </w:r>
      <w:proofErr w:type="spellStart"/>
      <w:r w:rsidRPr="006323E9">
        <w:rPr>
          <w:rFonts w:asciiTheme="minorHAnsi" w:hAnsiTheme="minorHAnsi" w:cstheme="minorHAnsi"/>
          <w:i/>
          <w:iCs/>
          <w:sz w:val="28"/>
          <w:szCs w:val="28"/>
        </w:rPr>
        <w:t>botulinum</w:t>
      </w:r>
      <w:proofErr w:type="spellEnd"/>
      <w:r w:rsidRPr="006323E9">
        <w:rPr>
          <w:rFonts w:asciiTheme="minorHAnsi" w:hAnsiTheme="minorHAnsi" w:cstheme="minorHAnsi"/>
          <w:sz w:val="28"/>
          <w:szCs w:val="28"/>
        </w:rPr>
        <w:t xml:space="preserve">. Do egzotoksyn bakteryjnych zalicza się także toksynę błoniczą, laseczkę zgorzeli gazowej </w:t>
      </w:r>
      <w:r w:rsidR="006323E9">
        <w:rPr>
          <w:rFonts w:asciiTheme="minorHAnsi" w:hAnsiTheme="minorHAnsi" w:cstheme="minorHAnsi"/>
          <w:sz w:val="28"/>
          <w:szCs w:val="28"/>
        </w:rPr>
        <w:br/>
      </w:r>
      <w:r w:rsidRPr="006323E9">
        <w:rPr>
          <w:rFonts w:asciiTheme="minorHAnsi" w:hAnsiTheme="minorHAnsi" w:cstheme="minorHAnsi"/>
          <w:sz w:val="28"/>
          <w:szCs w:val="28"/>
        </w:rPr>
        <w:t xml:space="preserve">i paciorkowce – działające toksycznie na mię-sień sercowy. Najważniejszą grupę stanowią </w:t>
      </w:r>
      <w:r w:rsidRPr="006323E9">
        <w:rPr>
          <w:rFonts w:asciiTheme="minorHAnsi" w:hAnsiTheme="minorHAnsi" w:cstheme="minorHAnsi"/>
          <w:b/>
          <w:bCs/>
          <w:sz w:val="28"/>
          <w:szCs w:val="28"/>
        </w:rPr>
        <w:t>enterotoksyny</w:t>
      </w:r>
      <w:r w:rsidRPr="006323E9">
        <w:rPr>
          <w:rFonts w:asciiTheme="minorHAnsi" w:hAnsiTheme="minorHAnsi" w:cstheme="minorHAnsi"/>
          <w:sz w:val="28"/>
          <w:szCs w:val="28"/>
        </w:rPr>
        <w:t xml:space="preserve">, uwalniane w wyniku </w:t>
      </w:r>
      <w:proofErr w:type="spellStart"/>
      <w:r w:rsidRPr="006323E9">
        <w:rPr>
          <w:rFonts w:asciiTheme="minorHAnsi" w:hAnsiTheme="minorHAnsi" w:cstheme="minorHAnsi"/>
          <w:sz w:val="28"/>
          <w:szCs w:val="28"/>
        </w:rPr>
        <w:t>me-tabolizmu</w:t>
      </w:r>
      <w:proofErr w:type="spellEnd"/>
      <w:r w:rsidRPr="006323E9">
        <w:rPr>
          <w:rFonts w:asciiTheme="minorHAnsi" w:hAnsiTheme="minorHAnsi" w:cstheme="minorHAnsi"/>
          <w:sz w:val="28"/>
          <w:szCs w:val="28"/>
        </w:rPr>
        <w:t xml:space="preserve"> bakterii w świetle jelita i powodujące biegunkę </w:t>
      </w:r>
      <w:proofErr w:type="spellStart"/>
      <w:r w:rsidRPr="006323E9">
        <w:rPr>
          <w:rFonts w:asciiTheme="minorHAnsi" w:hAnsiTheme="minorHAnsi" w:cstheme="minorHAnsi"/>
          <w:sz w:val="28"/>
          <w:szCs w:val="28"/>
        </w:rPr>
        <w:t>sekrecyjną</w:t>
      </w:r>
      <w:proofErr w:type="spellEnd"/>
      <w:r w:rsidRPr="006323E9">
        <w:rPr>
          <w:rFonts w:asciiTheme="minorHAnsi" w:hAnsiTheme="minorHAnsi" w:cstheme="minorHAnsi"/>
          <w:sz w:val="28"/>
          <w:szCs w:val="28"/>
        </w:rPr>
        <w:t xml:space="preserve">. </w:t>
      </w:r>
      <w:proofErr w:type="spellStart"/>
      <w:r w:rsidRPr="006323E9">
        <w:rPr>
          <w:rFonts w:asciiTheme="minorHAnsi" w:hAnsiTheme="minorHAnsi" w:cstheme="minorHAnsi"/>
          <w:i/>
          <w:iCs/>
          <w:sz w:val="28"/>
          <w:szCs w:val="28"/>
        </w:rPr>
        <w:t>Escherichia</w:t>
      </w:r>
      <w:proofErr w:type="spellEnd"/>
      <w:r w:rsidRPr="006323E9">
        <w:rPr>
          <w:rFonts w:asciiTheme="minorHAnsi" w:hAnsiTheme="minorHAnsi" w:cstheme="minorHAnsi"/>
          <w:i/>
          <w:iCs/>
          <w:sz w:val="28"/>
          <w:szCs w:val="28"/>
        </w:rPr>
        <w:t xml:space="preserve"> coli </w:t>
      </w:r>
      <w:r w:rsidRPr="006323E9">
        <w:rPr>
          <w:rFonts w:asciiTheme="minorHAnsi" w:hAnsiTheme="minorHAnsi" w:cstheme="minorHAnsi"/>
          <w:sz w:val="28"/>
          <w:szCs w:val="28"/>
        </w:rPr>
        <w:t xml:space="preserve">pobudza czynności wydzielnicze błony śluzowej jelita, co powoduje przechodzenie płynu do jego światła, i silne zagrażające życiu odwodnienie organizmu. Endotoksyna gruźlicza powoduje martwicę w miejscu namnażania się prątków. </w:t>
      </w:r>
    </w:p>
    <w:p w:rsidR="001C01FF" w:rsidRPr="006323E9" w:rsidRDefault="001C01FF" w:rsidP="00DC0401">
      <w:pPr>
        <w:pStyle w:val="Default"/>
        <w:jc w:val="both"/>
        <w:rPr>
          <w:rFonts w:asciiTheme="minorHAnsi" w:hAnsiTheme="minorHAnsi" w:cstheme="minorHAnsi"/>
          <w:sz w:val="28"/>
          <w:szCs w:val="28"/>
        </w:rPr>
      </w:pPr>
      <w:r w:rsidRPr="006323E9">
        <w:rPr>
          <w:rFonts w:asciiTheme="minorHAnsi" w:hAnsiTheme="minorHAnsi" w:cstheme="minorHAnsi"/>
          <w:b/>
          <w:bCs/>
          <w:sz w:val="28"/>
          <w:szCs w:val="28"/>
        </w:rPr>
        <w:t xml:space="preserve">Wirusy </w:t>
      </w:r>
      <w:r w:rsidRPr="006323E9">
        <w:rPr>
          <w:rFonts w:asciiTheme="minorHAnsi" w:hAnsiTheme="minorHAnsi" w:cstheme="minorHAnsi"/>
          <w:sz w:val="28"/>
          <w:szCs w:val="28"/>
        </w:rPr>
        <w:t xml:space="preserve">mają bardzo duże działanie </w:t>
      </w:r>
      <w:proofErr w:type="spellStart"/>
      <w:r w:rsidRPr="006323E9">
        <w:rPr>
          <w:rFonts w:asciiTheme="minorHAnsi" w:hAnsiTheme="minorHAnsi" w:cstheme="minorHAnsi"/>
          <w:sz w:val="28"/>
          <w:szCs w:val="28"/>
        </w:rPr>
        <w:t>cytolityczne</w:t>
      </w:r>
      <w:proofErr w:type="spellEnd"/>
      <w:r w:rsidRPr="006323E9">
        <w:rPr>
          <w:rFonts w:asciiTheme="minorHAnsi" w:hAnsiTheme="minorHAnsi" w:cstheme="minorHAnsi"/>
          <w:sz w:val="28"/>
          <w:szCs w:val="28"/>
        </w:rPr>
        <w:t xml:space="preserve"> powodujące rozpad komórek, uszkodzenie i upośledzenie ich funkcji. Mają także powinowactwo do różnych tkanek, np. </w:t>
      </w:r>
      <w:proofErr w:type="spellStart"/>
      <w:r w:rsidRPr="006323E9">
        <w:rPr>
          <w:rFonts w:asciiTheme="minorHAnsi" w:hAnsiTheme="minorHAnsi" w:cstheme="minorHAnsi"/>
          <w:sz w:val="28"/>
          <w:szCs w:val="28"/>
        </w:rPr>
        <w:t>herpeswirus</w:t>
      </w:r>
      <w:proofErr w:type="spellEnd"/>
      <w:r w:rsidRPr="006323E9">
        <w:rPr>
          <w:rFonts w:asciiTheme="minorHAnsi" w:hAnsiTheme="minorHAnsi" w:cstheme="minorHAnsi"/>
          <w:sz w:val="28"/>
          <w:szCs w:val="28"/>
        </w:rPr>
        <w:t xml:space="preserve"> namnaża się w komórkach błon śluzowych, powodując u koni zakaźne zapale-nie tchawicy, u kotów koci katar, u ludzi opryszczkę warg lub półpasiec. Komórki nerwowe uszkadza wirus wścieklizny – </w:t>
      </w:r>
      <w:proofErr w:type="spellStart"/>
      <w:r w:rsidRPr="00DC0401">
        <w:rPr>
          <w:rFonts w:asciiTheme="minorHAnsi" w:hAnsiTheme="minorHAnsi" w:cstheme="minorHAnsi"/>
          <w:b/>
          <w:sz w:val="28"/>
          <w:szCs w:val="28"/>
        </w:rPr>
        <w:t>rabdowirus</w:t>
      </w:r>
      <w:proofErr w:type="spellEnd"/>
      <w:r w:rsidRPr="006323E9">
        <w:rPr>
          <w:rFonts w:asciiTheme="minorHAnsi" w:hAnsiTheme="minorHAnsi" w:cstheme="minorHAnsi"/>
          <w:sz w:val="28"/>
          <w:szCs w:val="28"/>
        </w:rPr>
        <w:t xml:space="preserve"> – </w:t>
      </w:r>
      <w:r w:rsidRPr="006323E9">
        <w:rPr>
          <w:rFonts w:asciiTheme="minorHAnsi" w:hAnsiTheme="minorHAnsi" w:cstheme="minorHAnsi"/>
          <w:sz w:val="28"/>
          <w:szCs w:val="28"/>
        </w:rPr>
        <w:lastRenderedPageBreak/>
        <w:t xml:space="preserve">powodujący powstanie w nich ciałek wtrętowych </w:t>
      </w:r>
      <w:proofErr w:type="spellStart"/>
      <w:r w:rsidRPr="006323E9">
        <w:rPr>
          <w:rFonts w:asciiTheme="minorHAnsi" w:hAnsiTheme="minorHAnsi" w:cstheme="minorHAnsi"/>
          <w:sz w:val="28"/>
          <w:szCs w:val="28"/>
        </w:rPr>
        <w:t>Negriego</w:t>
      </w:r>
      <w:proofErr w:type="spellEnd"/>
      <w:r w:rsidRPr="006323E9">
        <w:rPr>
          <w:rFonts w:asciiTheme="minorHAnsi" w:hAnsiTheme="minorHAnsi" w:cstheme="minorHAnsi"/>
          <w:sz w:val="28"/>
          <w:szCs w:val="28"/>
        </w:rPr>
        <w:t xml:space="preserve">, pozwalających zdiagnozować tę chorobę. Szeroko znane jest onkogenne działanie wirusów, które wbudowując się w komórki, powodują replikację komórek nowotworowych (np. retrowirus wywołujący między innymi grypę czy wirus kociej białaczki </w:t>
      </w:r>
      <w:proofErr w:type="spellStart"/>
      <w:r w:rsidRPr="006323E9">
        <w:rPr>
          <w:rFonts w:asciiTheme="minorHAnsi" w:hAnsiTheme="minorHAnsi" w:cstheme="minorHAnsi"/>
          <w:sz w:val="28"/>
          <w:szCs w:val="28"/>
        </w:rPr>
        <w:t>FeLV</w:t>
      </w:r>
      <w:proofErr w:type="spellEnd"/>
      <w:r w:rsidRPr="006323E9">
        <w:rPr>
          <w:rFonts w:asciiTheme="minorHAnsi" w:hAnsiTheme="minorHAnsi" w:cstheme="minorHAnsi"/>
          <w:sz w:val="28"/>
          <w:szCs w:val="28"/>
        </w:rPr>
        <w:t xml:space="preserve">). Białaczka nowotworowa występuje u krów, kur i kotów. Chorobę XXI wieku powodują wirusy niedoboru immunologicznego, takie jak: wirus HIV typowy dla ludzi, wirus FIV typowy dla kotów, wirus BIV typowy dla krów i wirus MIV typowy dla małp. Śmierć następuje w wyniku rozwijających zakażeń oportunistycznych. Nie jest do końca wyjaśnione, dlaczego u konkretnych jednostek ten sam wirus powoduje różne choroby. </w:t>
      </w:r>
      <w:proofErr w:type="spellStart"/>
      <w:r w:rsidRPr="006323E9">
        <w:rPr>
          <w:rFonts w:asciiTheme="minorHAnsi" w:hAnsiTheme="minorHAnsi" w:cstheme="minorHAnsi"/>
          <w:sz w:val="28"/>
          <w:szCs w:val="28"/>
        </w:rPr>
        <w:t>Koronawirus</w:t>
      </w:r>
      <w:proofErr w:type="spellEnd"/>
      <w:r w:rsidRPr="006323E9">
        <w:rPr>
          <w:rFonts w:asciiTheme="minorHAnsi" w:hAnsiTheme="minorHAnsi" w:cstheme="minorHAnsi"/>
          <w:sz w:val="28"/>
          <w:szCs w:val="28"/>
        </w:rPr>
        <w:t xml:space="preserve"> kotów u większości osobników odpowiada za zapalenie jelit, ale u niektórych zwierząt pod jego wpływem rozwinie się śmiertelne zakaźne zapalenie otrzewnej (FIP). Najbardziej charakterystyczną cechą wirusów jest </w:t>
      </w:r>
      <w:r w:rsidRPr="006323E9">
        <w:rPr>
          <w:rFonts w:asciiTheme="minorHAnsi" w:hAnsiTheme="minorHAnsi" w:cstheme="minorHAnsi"/>
          <w:b/>
          <w:bCs/>
          <w:sz w:val="28"/>
          <w:szCs w:val="28"/>
        </w:rPr>
        <w:t>latencja</w:t>
      </w:r>
      <w:r w:rsidRPr="006323E9">
        <w:rPr>
          <w:rFonts w:asciiTheme="minorHAnsi" w:hAnsiTheme="minorHAnsi" w:cstheme="minorHAnsi"/>
          <w:sz w:val="28"/>
          <w:szCs w:val="28"/>
        </w:rPr>
        <w:t xml:space="preserve">, czyli stan uśpienia. Po przeniknięciu do organizmu wirus ulega uśpieniu </w:t>
      </w:r>
      <w:r w:rsidR="006323E9">
        <w:rPr>
          <w:rFonts w:asciiTheme="minorHAnsi" w:hAnsiTheme="minorHAnsi" w:cstheme="minorHAnsi"/>
          <w:sz w:val="28"/>
          <w:szCs w:val="28"/>
        </w:rPr>
        <w:br/>
      </w:r>
      <w:r w:rsidRPr="006323E9">
        <w:rPr>
          <w:rFonts w:asciiTheme="minorHAnsi" w:hAnsiTheme="minorHAnsi" w:cstheme="minorHAnsi"/>
          <w:sz w:val="28"/>
          <w:szCs w:val="28"/>
        </w:rPr>
        <w:t xml:space="preserve">i atakuje w momencie osłabienia organizmu, np.: od zakażenia wirusem HIV </w:t>
      </w:r>
      <w:r w:rsidR="006323E9">
        <w:rPr>
          <w:rFonts w:asciiTheme="minorHAnsi" w:hAnsiTheme="minorHAnsi" w:cstheme="minorHAnsi"/>
          <w:sz w:val="28"/>
          <w:szCs w:val="28"/>
        </w:rPr>
        <w:br/>
      </w:r>
      <w:r w:rsidRPr="006323E9">
        <w:rPr>
          <w:rFonts w:asciiTheme="minorHAnsi" w:hAnsiTheme="minorHAnsi" w:cstheme="minorHAnsi"/>
          <w:sz w:val="28"/>
          <w:szCs w:val="28"/>
        </w:rPr>
        <w:t xml:space="preserve">do rozwinięcia klasycznego AIDS mija czasem kilka lat. </w:t>
      </w:r>
    </w:p>
    <w:p w:rsidR="001C01FF" w:rsidRPr="006323E9" w:rsidRDefault="001C01FF" w:rsidP="00DC0401">
      <w:pPr>
        <w:pStyle w:val="Default"/>
        <w:jc w:val="both"/>
        <w:rPr>
          <w:rFonts w:asciiTheme="minorHAnsi" w:hAnsiTheme="minorHAnsi" w:cstheme="minorHAnsi"/>
          <w:sz w:val="28"/>
          <w:szCs w:val="28"/>
        </w:rPr>
      </w:pPr>
      <w:r w:rsidRPr="006323E9">
        <w:rPr>
          <w:rFonts w:asciiTheme="minorHAnsi" w:hAnsiTheme="minorHAnsi" w:cstheme="minorHAnsi"/>
          <w:sz w:val="28"/>
          <w:szCs w:val="28"/>
        </w:rPr>
        <w:t xml:space="preserve">Namnażające się w organizmie zwierząt </w:t>
      </w:r>
      <w:r w:rsidRPr="006323E9">
        <w:rPr>
          <w:rFonts w:asciiTheme="minorHAnsi" w:hAnsiTheme="minorHAnsi" w:cstheme="minorHAnsi"/>
          <w:b/>
          <w:bCs/>
          <w:sz w:val="28"/>
          <w:szCs w:val="28"/>
        </w:rPr>
        <w:t xml:space="preserve">grzyby </w:t>
      </w:r>
      <w:r w:rsidRPr="006323E9">
        <w:rPr>
          <w:rFonts w:asciiTheme="minorHAnsi" w:hAnsiTheme="minorHAnsi" w:cstheme="minorHAnsi"/>
          <w:sz w:val="28"/>
          <w:szCs w:val="28"/>
        </w:rPr>
        <w:t xml:space="preserve">wydzielają </w:t>
      </w:r>
      <w:proofErr w:type="spellStart"/>
      <w:r w:rsidRPr="006323E9">
        <w:rPr>
          <w:rFonts w:asciiTheme="minorHAnsi" w:hAnsiTheme="minorHAnsi" w:cstheme="minorHAnsi"/>
          <w:sz w:val="28"/>
          <w:szCs w:val="28"/>
        </w:rPr>
        <w:t>mikotoksyny</w:t>
      </w:r>
      <w:proofErr w:type="spellEnd"/>
      <w:r w:rsidRPr="006323E9">
        <w:rPr>
          <w:rFonts w:asciiTheme="minorHAnsi" w:hAnsiTheme="minorHAnsi" w:cstheme="minorHAnsi"/>
          <w:sz w:val="28"/>
          <w:szCs w:val="28"/>
        </w:rPr>
        <w:t xml:space="preserve"> </w:t>
      </w:r>
      <w:r w:rsidR="006323E9">
        <w:rPr>
          <w:rFonts w:asciiTheme="minorHAnsi" w:hAnsiTheme="minorHAnsi" w:cstheme="minorHAnsi"/>
          <w:sz w:val="28"/>
          <w:szCs w:val="28"/>
        </w:rPr>
        <w:br/>
      </w:r>
      <w:r w:rsidRPr="006323E9">
        <w:rPr>
          <w:rFonts w:asciiTheme="minorHAnsi" w:hAnsiTheme="minorHAnsi" w:cstheme="minorHAnsi"/>
          <w:sz w:val="28"/>
          <w:szCs w:val="28"/>
        </w:rPr>
        <w:t xml:space="preserve">i powodują zespoły chorobowe zwane </w:t>
      </w:r>
      <w:proofErr w:type="spellStart"/>
      <w:r w:rsidRPr="006323E9">
        <w:rPr>
          <w:rFonts w:asciiTheme="minorHAnsi" w:hAnsiTheme="minorHAnsi" w:cstheme="minorHAnsi"/>
          <w:b/>
          <w:bCs/>
          <w:sz w:val="28"/>
          <w:szCs w:val="28"/>
        </w:rPr>
        <w:t>mikotoksykozami</w:t>
      </w:r>
      <w:proofErr w:type="spellEnd"/>
      <w:r w:rsidRPr="006323E9">
        <w:rPr>
          <w:rFonts w:asciiTheme="minorHAnsi" w:hAnsiTheme="minorHAnsi" w:cstheme="minorHAnsi"/>
          <w:sz w:val="28"/>
          <w:szCs w:val="28"/>
        </w:rPr>
        <w:t xml:space="preserve">. Alkaloidy sporyszu działają toksycznie na układ nerwowy i powodują silny skurcz naczyń krwionośnych. </w:t>
      </w:r>
      <w:proofErr w:type="spellStart"/>
      <w:r w:rsidRPr="006323E9">
        <w:rPr>
          <w:rFonts w:asciiTheme="minorHAnsi" w:hAnsiTheme="minorHAnsi" w:cstheme="minorHAnsi"/>
          <w:sz w:val="28"/>
          <w:szCs w:val="28"/>
        </w:rPr>
        <w:t>Aspergilloza</w:t>
      </w:r>
      <w:proofErr w:type="spellEnd"/>
      <w:r w:rsidRPr="006323E9">
        <w:rPr>
          <w:rFonts w:asciiTheme="minorHAnsi" w:hAnsiTheme="minorHAnsi" w:cstheme="minorHAnsi"/>
          <w:sz w:val="28"/>
          <w:szCs w:val="28"/>
        </w:rPr>
        <w:t xml:space="preserve">, uwalniająca </w:t>
      </w:r>
      <w:proofErr w:type="spellStart"/>
      <w:r w:rsidRPr="006323E9">
        <w:rPr>
          <w:rFonts w:asciiTheme="minorHAnsi" w:hAnsiTheme="minorHAnsi" w:cstheme="minorHAnsi"/>
          <w:sz w:val="28"/>
          <w:szCs w:val="28"/>
        </w:rPr>
        <w:t>aflatoksyny</w:t>
      </w:r>
      <w:proofErr w:type="spellEnd"/>
      <w:r w:rsidRPr="006323E9">
        <w:rPr>
          <w:rFonts w:asciiTheme="minorHAnsi" w:hAnsiTheme="minorHAnsi" w:cstheme="minorHAnsi"/>
          <w:sz w:val="28"/>
          <w:szCs w:val="28"/>
        </w:rPr>
        <w:t xml:space="preserve">, odpowiada za ostre zapalenie wątroby i jelit, ma też działanie onkogenne. </w:t>
      </w:r>
      <w:proofErr w:type="spellStart"/>
      <w:r w:rsidRPr="006323E9">
        <w:rPr>
          <w:rFonts w:asciiTheme="minorHAnsi" w:hAnsiTheme="minorHAnsi" w:cstheme="minorHAnsi"/>
          <w:sz w:val="28"/>
          <w:szCs w:val="28"/>
        </w:rPr>
        <w:t>Zearalenon</w:t>
      </w:r>
      <w:proofErr w:type="spellEnd"/>
      <w:r w:rsidRPr="006323E9">
        <w:rPr>
          <w:rFonts w:asciiTheme="minorHAnsi" w:hAnsiTheme="minorHAnsi" w:cstheme="minorHAnsi"/>
          <w:sz w:val="28"/>
          <w:szCs w:val="28"/>
        </w:rPr>
        <w:t xml:space="preserve"> działa wysoce </w:t>
      </w:r>
      <w:proofErr w:type="spellStart"/>
      <w:r w:rsidRPr="006323E9">
        <w:rPr>
          <w:rFonts w:asciiTheme="minorHAnsi" w:hAnsiTheme="minorHAnsi" w:cstheme="minorHAnsi"/>
          <w:sz w:val="28"/>
          <w:szCs w:val="28"/>
        </w:rPr>
        <w:t>estrogennie</w:t>
      </w:r>
      <w:proofErr w:type="spellEnd"/>
      <w:r w:rsidRPr="006323E9">
        <w:rPr>
          <w:rFonts w:asciiTheme="minorHAnsi" w:hAnsiTheme="minorHAnsi" w:cstheme="minorHAnsi"/>
          <w:sz w:val="28"/>
          <w:szCs w:val="28"/>
        </w:rPr>
        <w:t xml:space="preserve">, powodując wystąpienie rui u np. kilkutygodniowych samic świń. Drogą zakażenia grzybami są: układ pokarmowy (pasze), układ oddechowy (pomieszczenia o nieprawidłowej wilgotności) oraz skóra. Do naskórnych patogenów z rodzaju grzybów zaliczamy między innymi </w:t>
      </w:r>
      <w:proofErr w:type="spellStart"/>
      <w:r w:rsidRPr="006323E9">
        <w:rPr>
          <w:rFonts w:asciiTheme="minorHAnsi" w:hAnsiTheme="minorHAnsi" w:cstheme="minorHAnsi"/>
          <w:i/>
          <w:iCs/>
          <w:sz w:val="28"/>
          <w:szCs w:val="28"/>
        </w:rPr>
        <w:t>Microsporum</w:t>
      </w:r>
      <w:proofErr w:type="spellEnd"/>
      <w:r w:rsidRPr="006323E9">
        <w:rPr>
          <w:rFonts w:asciiTheme="minorHAnsi" w:hAnsiTheme="minorHAnsi" w:cstheme="minorHAnsi"/>
          <w:i/>
          <w:iCs/>
          <w:sz w:val="28"/>
          <w:szCs w:val="28"/>
        </w:rPr>
        <w:t xml:space="preserve"> </w:t>
      </w:r>
      <w:r w:rsidR="006323E9">
        <w:rPr>
          <w:rFonts w:asciiTheme="minorHAnsi" w:hAnsiTheme="minorHAnsi" w:cstheme="minorHAnsi"/>
          <w:i/>
          <w:iCs/>
          <w:sz w:val="28"/>
          <w:szCs w:val="28"/>
        </w:rPr>
        <w:br/>
      </w:r>
      <w:r w:rsidRPr="006323E9">
        <w:rPr>
          <w:rFonts w:asciiTheme="minorHAnsi" w:hAnsiTheme="minorHAnsi" w:cstheme="minorHAnsi"/>
          <w:sz w:val="28"/>
          <w:szCs w:val="28"/>
        </w:rPr>
        <w:t xml:space="preserve">i </w:t>
      </w:r>
      <w:proofErr w:type="spellStart"/>
      <w:r w:rsidRPr="006323E9">
        <w:rPr>
          <w:rFonts w:asciiTheme="minorHAnsi" w:hAnsiTheme="minorHAnsi" w:cstheme="minorHAnsi"/>
          <w:i/>
          <w:iCs/>
          <w:sz w:val="28"/>
          <w:szCs w:val="28"/>
        </w:rPr>
        <w:t>Trichophyton</w:t>
      </w:r>
      <w:proofErr w:type="spellEnd"/>
      <w:r w:rsidRPr="006323E9">
        <w:rPr>
          <w:rFonts w:asciiTheme="minorHAnsi" w:hAnsiTheme="minorHAnsi" w:cstheme="minorHAnsi"/>
          <w:i/>
          <w:iCs/>
          <w:sz w:val="28"/>
          <w:szCs w:val="28"/>
        </w:rPr>
        <w:t xml:space="preserve"> </w:t>
      </w:r>
      <w:r w:rsidRPr="006323E9">
        <w:rPr>
          <w:rFonts w:asciiTheme="minorHAnsi" w:hAnsiTheme="minorHAnsi" w:cstheme="minorHAnsi"/>
          <w:sz w:val="28"/>
          <w:szCs w:val="28"/>
        </w:rPr>
        <w:t xml:space="preserve">powodujące powstanie </w:t>
      </w:r>
      <w:proofErr w:type="spellStart"/>
      <w:r w:rsidRPr="006323E9">
        <w:rPr>
          <w:rFonts w:asciiTheme="minorHAnsi" w:hAnsiTheme="minorHAnsi" w:cstheme="minorHAnsi"/>
          <w:sz w:val="28"/>
          <w:szCs w:val="28"/>
        </w:rPr>
        <w:t>dermatomikoz</w:t>
      </w:r>
      <w:proofErr w:type="spellEnd"/>
      <w:r w:rsidRPr="006323E9">
        <w:rPr>
          <w:rFonts w:asciiTheme="minorHAnsi" w:hAnsiTheme="minorHAnsi" w:cstheme="minorHAnsi"/>
          <w:sz w:val="28"/>
          <w:szCs w:val="28"/>
        </w:rPr>
        <w:t xml:space="preserve"> oraz drożdżyce skóry wywoływane przez drożdżaki z rodzaju </w:t>
      </w:r>
      <w:r w:rsidRPr="006323E9">
        <w:rPr>
          <w:rFonts w:asciiTheme="minorHAnsi" w:hAnsiTheme="minorHAnsi" w:cstheme="minorHAnsi"/>
          <w:i/>
          <w:iCs/>
          <w:sz w:val="28"/>
          <w:szCs w:val="28"/>
        </w:rPr>
        <w:t xml:space="preserve">Candida </w:t>
      </w:r>
      <w:r w:rsidRPr="006323E9">
        <w:rPr>
          <w:rFonts w:asciiTheme="minorHAnsi" w:hAnsiTheme="minorHAnsi" w:cstheme="minorHAnsi"/>
          <w:sz w:val="28"/>
          <w:szCs w:val="28"/>
        </w:rPr>
        <w:t xml:space="preserve">i </w:t>
      </w:r>
      <w:proofErr w:type="spellStart"/>
      <w:r w:rsidRPr="006323E9">
        <w:rPr>
          <w:rFonts w:asciiTheme="minorHAnsi" w:hAnsiTheme="minorHAnsi" w:cstheme="minorHAnsi"/>
          <w:i/>
          <w:iCs/>
          <w:sz w:val="28"/>
          <w:szCs w:val="28"/>
        </w:rPr>
        <w:t>Malassezia</w:t>
      </w:r>
      <w:proofErr w:type="spellEnd"/>
      <w:r w:rsidRPr="006323E9">
        <w:rPr>
          <w:rFonts w:asciiTheme="minorHAnsi" w:hAnsiTheme="minorHAnsi" w:cstheme="minorHAnsi"/>
          <w:sz w:val="28"/>
          <w:szCs w:val="28"/>
        </w:rPr>
        <w:t xml:space="preserve">. Należy pamiętać, że grzyby to bardzo silne alergeny. </w:t>
      </w:r>
    </w:p>
    <w:p w:rsidR="001C01FF" w:rsidRPr="006323E9" w:rsidRDefault="001C01FF" w:rsidP="00DC0401">
      <w:pPr>
        <w:jc w:val="both"/>
        <w:rPr>
          <w:rFonts w:cstheme="minorHAnsi"/>
          <w:sz w:val="28"/>
          <w:szCs w:val="28"/>
        </w:rPr>
      </w:pPr>
      <w:r w:rsidRPr="006323E9">
        <w:rPr>
          <w:rFonts w:cstheme="minorHAnsi"/>
          <w:sz w:val="28"/>
          <w:szCs w:val="28"/>
        </w:rPr>
        <w:t xml:space="preserve">Zmiany chorobowe powodowane przez </w:t>
      </w:r>
      <w:r w:rsidRPr="006323E9">
        <w:rPr>
          <w:rFonts w:cstheme="minorHAnsi"/>
          <w:b/>
          <w:bCs/>
          <w:sz w:val="28"/>
          <w:szCs w:val="28"/>
        </w:rPr>
        <w:t xml:space="preserve">pasożyty </w:t>
      </w:r>
      <w:r w:rsidRPr="006323E9">
        <w:rPr>
          <w:rFonts w:cstheme="minorHAnsi"/>
          <w:sz w:val="28"/>
          <w:szCs w:val="28"/>
        </w:rPr>
        <w:t xml:space="preserve">możemy podzielić </w:t>
      </w:r>
      <w:r w:rsidR="00DC0401">
        <w:rPr>
          <w:rFonts w:cstheme="minorHAnsi"/>
          <w:sz w:val="28"/>
          <w:szCs w:val="28"/>
        </w:rPr>
        <w:br/>
      </w:r>
      <w:r w:rsidRPr="006323E9">
        <w:rPr>
          <w:rFonts w:cstheme="minorHAnsi"/>
          <w:sz w:val="28"/>
          <w:szCs w:val="28"/>
        </w:rPr>
        <w:t xml:space="preserve">na pośrednie i bez-pośrednie. Pasożyty powodują zatrucie organizmu, ogólne wyniszczenie, </w:t>
      </w:r>
      <w:proofErr w:type="spellStart"/>
      <w:r w:rsidRPr="006323E9">
        <w:rPr>
          <w:rFonts w:cstheme="minorHAnsi"/>
          <w:sz w:val="28"/>
          <w:szCs w:val="28"/>
        </w:rPr>
        <w:t>hipoproteine-mię</w:t>
      </w:r>
      <w:proofErr w:type="spellEnd"/>
      <w:r w:rsidRPr="006323E9">
        <w:rPr>
          <w:rFonts w:cstheme="minorHAnsi"/>
          <w:sz w:val="28"/>
          <w:szCs w:val="28"/>
        </w:rPr>
        <w:t xml:space="preserve">, anemię, alergię. Do najważniejszych endopasożytów występujących u zwierząt </w:t>
      </w:r>
      <w:proofErr w:type="spellStart"/>
      <w:r w:rsidRPr="006323E9">
        <w:rPr>
          <w:rFonts w:cstheme="minorHAnsi"/>
          <w:sz w:val="28"/>
          <w:szCs w:val="28"/>
        </w:rPr>
        <w:t>do-mowych</w:t>
      </w:r>
      <w:proofErr w:type="spellEnd"/>
      <w:r w:rsidRPr="006323E9">
        <w:rPr>
          <w:rFonts w:cstheme="minorHAnsi"/>
          <w:sz w:val="28"/>
          <w:szCs w:val="28"/>
        </w:rPr>
        <w:t xml:space="preserve"> można zaliczyć: tasiemce, przywry, glisty, owsiki, tęgoryjce, nicienie sercowe, nicienie płucne, pierwotniaki: </w:t>
      </w:r>
      <w:proofErr w:type="spellStart"/>
      <w:r w:rsidRPr="006323E9">
        <w:rPr>
          <w:rFonts w:cstheme="minorHAnsi"/>
          <w:sz w:val="28"/>
          <w:szCs w:val="28"/>
        </w:rPr>
        <w:t>kokcydia</w:t>
      </w:r>
      <w:proofErr w:type="spellEnd"/>
      <w:r w:rsidRPr="006323E9">
        <w:rPr>
          <w:rFonts w:cstheme="minorHAnsi"/>
          <w:sz w:val="28"/>
          <w:szCs w:val="28"/>
        </w:rPr>
        <w:t xml:space="preserve">, giardie oraz </w:t>
      </w:r>
      <w:proofErr w:type="spellStart"/>
      <w:r w:rsidRPr="006323E9">
        <w:rPr>
          <w:rFonts w:cstheme="minorHAnsi"/>
          <w:sz w:val="28"/>
          <w:szCs w:val="28"/>
        </w:rPr>
        <w:t>kryptosporidia</w:t>
      </w:r>
      <w:proofErr w:type="spellEnd"/>
      <w:r w:rsidRPr="006323E9">
        <w:rPr>
          <w:rFonts w:cstheme="minorHAnsi"/>
          <w:sz w:val="28"/>
          <w:szCs w:val="28"/>
        </w:rPr>
        <w:t xml:space="preserve">. Ektopasożyty to: pchły, kleszcze, gzy, wszy, wszoły, nużeńce i świerzbowce. Pasożyty przenoszą liczne choroby odzwierzęce. </w:t>
      </w:r>
      <w:proofErr w:type="spellStart"/>
      <w:r w:rsidRPr="006323E9">
        <w:rPr>
          <w:rFonts w:cstheme="minorHAnsi"/>
          <w:i/>
          <w:iCs/>
          <w:sz w:val="28"/>
          <w:szCs w:val="28"/>
        </w:rPr>
        <w:t>Trichinella</w:t>
      </w:r>
      <w:proofErr w:type="spellEnd"/>
      <w:r w:rsidRPr="006323E9">
        <w:rPr>
          <w:rFonts w:cstheme="minorHAnsi"/>
          <w:i/>
          <w:iCs/>
          <w:sz w:val="28"/>
          <w:szCs w:val="28"/>
        </w:rPr>
        <w:t xml:space="preserve"> </w:t>
      </w:r>
      <w:proofErr w:type="spellStart"/>
      <w:r w:rsidRPr="006323E9">
        <w:rPr>
          <w:rFonts w:cstheme="minorHAnsi"/>
          <w:i/>
          <w:iCs/>
          <w:sz w:val="28"/>
          <w:szCs w:val="28"/>
        </w:rPr>
        <w:t>spiralis</w:t>
      </w:r>
      <w:proofErr w:type="spellEnd"/>
      <w:r w:rsidRPr="006323E9">
        <w:rPr>
          <w:rFonts w:cstheme="minorHAnsi"/>
          <w:sz w:val="28"/>
          <w:szCs w:val="28"/>
        </w:rPr>
        <w:t xml:space="preserve">, czyli włosień kręty, uszkadza mięśnie poprzez wędrówkę larw. Tasiemiec </w:t>
      </w:r>
      <w:proofErr w:type="spellStart"/>
      <w:r w:rsidRPr="006323E9">
        <w:rPr>
          <w:rFonts w:cstheme="minorHAnsi"/>
          <w:i/>
          <w:iCs/>
          <w:sz w:val="28"/>
          <w:szCs w:val="28"/>
        </w:rPr>
        <w:t>Muticeps</w:t>
      </w:r>
      <w:proofErr w:type="spellEnd"/>
      <w:r w:rsidRPr="006323E9">
        <w:rPr>
          <w:rFonts w:cstheme="minorHAnsi"/>
          <w:i/>
          <w:iCs/>
          <w:sz w:val="28"/>
          <w:szCs w:val="28"/>
        </w:rPr>
        <w:t xml:space="preserve"> </w:t>
      </w:r>
      <w:proofErr w:type="spellStart"/>
      <w:r w:rsidRPr="006323E9">
        <w:rPr>
          <w:rFonts w:cstheme="minorHAnsi"/>
          <w:i/>
          <w:iCs/>
          <w:sz w:val="28"/>
          <w:szCs w:val="28"/>
        </w:rPr>
        <w:t>multiceps</w:t>
      </w:r>
      <w:proofErr w:type="spellEnd"/>
      <w:r w:rsidRPr="006323E9">
        <w:rPr>
          <w:rFonts w:cstheme="minorHAnsi"/>
          <w:i/>
          <w:iCs/>
          <w:sz w:val="28"/>
          <w:szCs w:val="28"/>
        </w:rPr>
        <w:t xml:space="preserve"> </w:t>
      </w:r>
      <w:r w:rsidRPr="006323E9">
        <w:rPr>
          <w:rFonts w:cstheme="minorHAnsi"/>
          <w:sz w:val="28"/>
          <w:szCs w:val="28"/>
        </w:rPr>
        <w:t xml:space="preserve">uszkadza tkankę mózgową. </w:t>
      </w:r>
      <w:proofErr w:type="spellStart"/>
      <w:r w:rsidRPr="006323E9">
        <w:rPr>
          <w:rFonts w:cstheme="minorHAnsi"/>
          <w:i/>
          <w:iCs/>
          <w:sz w:val="28"/>
          <w:szCs w:val="28"/>
        </w:rPr>
        <w:t>Ostertagia</w:t>
      </w:r>
      <w:proofErr w:type="spellEnd"/>
      <w:r w:rsidRPr="006323E9">
        <w:rPr>
          <w:rFonts w:cstheme="minorHAnsi"/>
          <w:i/>
          <w:iCs/>
          <w:sz w:val="28"/>
          <w:szCs w:val="28"/>
        </w:rPr>
        <w:t xml:space="preserve"> </w:t>
      </w:r>
      <w:proofErr w:type="spellStart"/>
      <w:r w:rsidRPr="006323E9">
        <w:rPr>
          <w:rFonts w:cstheme="minorHAnsi"/>
          <w:i/>
          <w:iCs/>
          <w:sz w:val="28"/>
          <w:szCs w:val="28"/>
        </w:rPr>
        <w:t>ostertagii</w:t>
      </w:r>
      <w:proofErr w:type="spellEnd"/>
      <w:r w:rsidRPr="006323E9">
        <w:rPr>
          <w:rFonts w:cstheme="minorHAnsi"/>
          <w:i/>
          <w:iCs/>
          <w:sz w:val="28"/>
          <w:szCs w:val="28"/>
        </w:rPr>
        <w:t xml:space="preserve"> </w:t>
      </w:r>
      <w:r w:rsidRPr="006323E9">
        <w:rPr>
          <w:rFonts w:cstheme="minorHAnsi"/>
          <w:sz w:val="28"/>
          <w:szCs w:val="28"/>
        </w:rPr>
        <w:t xml:space="preserve">jest przywrą powodującą zanik komórek trawieńca. Kokcydioza u ptaków od-powiada za silną anemię. Piroplazmoza </w:t>
      </w:r>
      <w:r w:rsidRPr="006323E9">
        <w:rPr>
          <w:rFonts w:cstheme="minorHAnsi"/>
          <w:sz w:val="28"/>
          <w:szCs w:val="28"/>
        </w:rPr>
        <w:lastRenderedPageBreak/>
        <w:t xml:space="preserve">bydła i malaria mają wysoką cytotoksyczność. Giardia powoduje wyniszczające biegunki przy okresowym </w:t>
      </w:r>
      <w:proofErr w:type="spellStart"/>
      <w:r w:rsidRPr="006323E9">
        <w:rPr>
          <w:rFonts w:cstheme="minorHAnsi"/>
          <w:sz w:val="28"/>
          <w:szCs w:val="28"/>
        </w:rPr>
        <w:t>siewstwie</w:t>
      </w:r>
      <w:proofErr w:type="spellEnd"/>
      <w:r w:rsidRPr="006323E9">
        <w:rPr>
          <w:rFonts w:cstheme="minorHAnsi"/>
          <w:sz w:val="28"/>
          <w:szCs w:val="28"/>
        </w:rPr>
        <w:t xml:space="preserve">. Motylica wątrobowa przy dużej inwazji potrafi doprowadzić do nagłych upadków bydła spowodowanych ostrym krwawieniem. Forma malarii, przenoszona przez komary </w:t>
      </w:r>
      <w:proofErr w:type="spellStart"/>
      <w:r w:rsidRPr="006323E9">
        <w:rPr>
          <w:rFonts w:cstheme="minorHAnsi"/>
          <w:sz w:val="28"/>
          <w:szCs w:val="28"/>
        </w:rPr>
        <w:t>kuczmana</w:t>
      </w:r>
      <w:proofErr w:type="spellEnd"/>
      <w:r w:rsidRPr="006323E9">
        <w:rPr>
          <w:rFonts w:cstheme="minorHAnsi"/>
          <w:sz w:val="28"/>
          <w:szCs w:val="28"/>
        </w:rPr>
        <w:t>, powoduje ostry rozpad krwinek. Aby zabezpieczyć zwierzęta przed inwazją pasożytniczą, trzeba nie tylko regularnie je odrobaczać, ważne jest też zwalczanie żywicieli pośrednich takich jak: ślimaki, mrówki, lisy, myszy, komary.</w:t>
      </w:r>
    </w:p>
    <w:p w:rsidR="001C01FF" w:rsidRPr="006323E9" w:rsidRDefault="001C01FF" w:rsidP="00DC0401">
      <w:pPr>
        <w:pStyle w:val="Default"/>
        <w:jc w:val="both"/>
        <w:rPr>
          <w:rFonts w:asciiTheme="minorHAnsi" w:hAnsiTheme="minorHAnsi" w:cstheme="minorHAnsi"/>
          <w:sz w:val="28"/>
          <w:szCs w:val="28"/>
        </w:rPr>
      </w:pPr>
      <w:r w:rsidRPr="006323E9">
        <w:rPr>
          <w:rFonts w:asciiTheme="minorHAnsi" w:hAnsiTheme="minorHAnsi" w:cstheme="minorHAnsi"/>
          <w:b/>
          <w:bCs/>
          <w:sz w:val="28"/>
          <w:szCs w:val="28"/>
        </w:rPr>
        <w:t xml:space="preserve">Priony </w:t>
      </w:r>
      <w:r w:rsidRPr="006323E9">
        <w:rPr>
          <w:rFonts w:asciiTheme="minorHAnsi" w:hAnsiTheme="minorHAnsi" w:cstheme="minorHAnsi"/>
          <w:sz w:val="28"/>
          <w:szCs w:val="28"/>
        </w:rPr>
        <w:t xml:space="preserve">to białka zakaźne o właściwościach pozwalających im replikować </w:t>
      </w:r>
      <w:r w:rsidR="00DC0401">
        <w:rPr>
          <w:rFonts w:asciiTheme="minorHAnsi" w:hAnsiTheme="minorHAnsi" w:cstheme="minorHAnsi"/>
          <w:sz w:val="28"/>
          <w:szCs w:val="28"/>
        </w:rPr>
        <w:br/>
      </w:r>
      <w:r w:rsidRPr="006323E9">
        <w:rPr>
          <w:rFonts w:asciiTheme="minorHAnsi" w:hAnsiTheme="minorHAnsi" w:cstheme="minorHAnsi"/>
          <w:sz w:val="28"/>
          <w:szCs w:val="28"/>
        </w:rPr>
        <w:t xml:space="preserve">się i zakażać organizmy. Atakują układ nerwowy, wywołując prionowe </w:t>
      </w:r>
      <w:proofErr w:type="spellStart"/>
      <w:r w:rsidRPr="006323E9">
        <w:rPr>
          <w:rFonts w:asciiTheme="minorHAnsi" w:hAnsiTheme="minorHAnsi" w:cstheme="minorHAnsi"/>
          <w:sz w:val="28"/>
          <w:szCs w:val="28"/>
        </w:rPr>
        <w:t>encefalopatie</w:t>
      </w:r>
      <w:proofErr w:type="spellEnd"/>
      <w:r w:rsidRPr="006323E9">
        <w:rPr>
          <w:rFonts w:asciiTheme="minorHAnsi" w:hAnsiTheme="minorHAnsi" w:cstheme="minorHAnsi"/>
          <w:sz w:val="28"/>
          <w:szCs w:val="28"/>
        </w:rPr>
        <w:t xml:space="preserve"> gąbczaste, między innymi chorobę szalonych krów: BSE, encefalopatię gąbczastą kotów, kołowaciznę owiec. </w:t>
      </w:r>
    </w:p>
    <w:p w:rsidR="001C01FF" w:rsidRPr="006323E9" w:rsidRDefault="001C01FF" w:rsidP="001C01FF">
      <w:pPr>
        <w:pStyle w:val="Default"/>
        <w:rPr>
          <w:rFonts w:asciiTheme="minorHAnsi" w:hAnsiTheme="minorHAnsi" w:cstheme="minorHAnsi"/>
          <w:sz w:val="28"/>
          <w:szCs w:val="28"/>
        </w:rPr>
      </w:pPr>
    </w:p>
    <w:p w:rsidR="001C01FF" w:rsidRPr="006323E9" w:rsidRDefault="001C01FF" w:rsidP="00DC0401">
      <w:pPr>
        <w:jc w:val="both"/>
        <w:rPr>
          <w:rFonts w:cstheme="minorHAnsi"/>
          <w:sz w:val="28"/>
          <w:szCs w:val="28"/>
        </w:rPr>
      </w:pPr>
      <w:r w:rsidRPr="006323E9">
        <w:rPr>
          <w:rFonts w:cstheme="minorHAnsi"/>
          <w:b/>
          <w:bCs/>
          <w:sz w:val="28"/>
          <w:szCs w:val="28"/>
        </w:rPr>
        <w:t xml:space="preserve">Klimat i pora </w:t>
      </w:r>
      <w:r w:rsidRPr="006323E9">
        <w:rPr>
          <w:rFonts w:cstheme="minorHAnsi"/>
          <w:sz w:val="28"/>
          <w:szCs w:val="28"/>
        </w:rPr>
        <w:t xml:space="preserve">roku predysponuje do określonych schorzeń. Choroby zależne </w:t>
      </w:r>
      <w:r w:rsidR="006323E9">
        <w:rPr>
          <w:rFonts w:cstheme="minorHAnsi"/>
          <w:sz w:val="28"/>
          <w:szCs w:val="28"/>
        </w:rPr>
        <w:br/>
      </w:r>
      <w:r w:rsidRPr="006323E9">
        <w:rPr>
          <w:rFonts w:cstheme="minorHAnsi"/>
          <w:sz w:val="28"/>
          <w:szCs w:val="28"/>
        </w:rPr>
        <w:t xml:space="preserve">od klimatu to choroby meteorotropowe, </w:t>
      </w:r>
      <w:proofErr w:type="spellStart"/>
      <w:r w:rsidRPr="006323E9">
        <w:rPr>
          <w:rFonts w:cstheme="minorHAnsi"/>
          <w:sz w:val="28"/>
          <w:szCs w:val="28"/>
        </w:rPr>
        <w:t>atmosferozy</w:t>
      </w:r>
      <w:proofErr w:type="spellEnd"/>
      <w:r w:rsidRPr="006323E9">
        <w:rPr>
          <w:rFonts w:cstheme="minorHAnsi"/>
          <w:sz w:val="28"/>
          <w:szCs w:val="28"/>
        </w:rPr>
        <w:t xml:space="preserve">, </w:t>
      </w:r>
      <w:proofErr w:type="spellStart"/>
      <w:r w:rsidRPr="006323E9">
        <w:rPr>
          <w:rFonts w:cstheme="minorHAnsi"/>
          <w:sz w:val="28"/>
          <w:szCs w:val="28"/>
        </w:rPr>
        <w:t>baropatie</w:t>
      </w:r>
      <w:proofErr w:type="spellEnd"/>
      <w:r w:rsidRPr="006323E9">
        <w:rPr>
          <w:rFonts w:cstheme="minorHAnsi"/>
          <w:sz w:val="28"/>
          <w:szCs w:val="28"/>
        </w:rPr>
        <w:t xml:space="preserve"> i </w:t>
      </w:r>
      <w:proofErr w:type="spellStart"/>
      <w:r w:rsidRPr="006323E9">
        <w:rPr>
          <w:rFonts w:cstheme="minorHAnsi"/>
          <w:sz w:val="28"/>
          <w:szCs w:val="28"/>
        </w:rPr>
        <w:t>meteopatie</w:t>
      </w:r>
      <w:proofErr w:type="spellEnd"/>
      <w:r w:rsidRPr="006323E9">
        <w:rPr>
          <w:rFonts w:cstheme="minorHAnsi"/>
          <w:sz w:val="28"/>
          <w:szCs w:val="28"/>
        </w:rPr>
        <w:t>. W klimacie gorącym występuje afrykański pomór świń, trąd, malaria, ospa, dżuma, cholera, żółta febra, amebozy. Dla klimatu zimnego charakterystyczna jest skaza moczanowa, gościec, kamica nerkowa czy tężyczka. W klimacie umiarkowanym najczęściej rozwija się enzootyczne zapalenie płuc, przeziębienia, kolibakteriozy.</w:t>
      </w:r>
    </w:p>
    <w:p w:rsidR="001C01FF" w:rsidRPr="006323E9" w:rsidRDefault="001C01FF" w:rsidP="001C01FF">
      <w:pPr>
        <w:rPr>
          <w:rFonts w:cstheme="minorHAnsi"/>
          <w:b/>
          <w:bCs/>
          <w:sz w:val="28"/>
          <w:szCs w:val="28"/>
        </w:rPr>
      </w:pPr>
      <w:r w:rsidRPr="006323E9">
        <w:rPr>
          <w:rFonts w:cstheme="minorHAnsi"/>
          <w:b/>
          <w:bCs/>
          <w:sz w:val="28"/>
          <w:szCs w:val="28"/>
        </w:rPr>
        <w:t>Tabela 1.2. Choroby sezonowe</w:t>
      </w:r>
    </w:p>
    <w:tbl>
      <w:tblPr>
        <w:tblStyle w:val="Tabela-Siatka"/>
        <w:tblW w:w="0" w:type="auto"/>
        <w:tblLook w:val="04A0"/>
      </w:tblPr>
      <w:tblGrid>
        <w:gridCol w:w="3070"/>
        <w:gridCol w:w="3071"/>
        <w:gridCol w:w="3071"/>
      </w:tblGrid>
      <w:tr w:rsidR="001C01FF" w:rsidRPr="006323E9" w:rsidTr="001C01FF">
        <w:tc>
          <w:tcPr>
            <w:tcW w:w="3070" w:type="dxa"/>
          </w:tcPr>
          <w:p w:rsidR="001C01FF" w:rsidRPr="006323E9" w:rsidRDefault="001C01FF" w:rsidP="001C01FF">
            <w:pPr>
              <w:pStyle w:val="Default"/>
              <w:rPr>
                <w:rFonts w:asciiTheme="minorHAnsi" w:hAnsiTheme="minorHAnsi" w:cstheme="minorHAnsi"/>
                <w:sz w:val="28"/>
                <w:szCs w:val="28"/>
              </w:rPr>
            </w:pPr>
            <w:r w:rsidRPr="006323E9">
              <w:rPr>
                <w:rFonts w:asciiTheme="minorHAnsi" w:hAnsiTheme="minorHAnsi" w:cstheme="minorHAnsi"/>
                <w:b/>
                <w:bCs/>
                <w:sz w:val="28"/>
                <w:szCs w:val="28"/>
              </w:rPr>
              <w:t xml:space="preserve">Lato </w:t>
            </w:r>
          </w:p>
          <w:p w:rsidR="001C01FF" w:rsidRPr="006323E9" w:rsidRDefault="001C01FF" w:rsidP="001C01FF">
            <w:pPr>
              <w:rPr>
                <w:rFonts w:cstheme="minorHAnsi"/>
                <w:sz w:val="28"/>
                <w:szCs w:val="28"/>
              </w:rPr>
            </w:pPr>
          </w:p>
        </w:tc>
        <w:tc>
          <w:tcPr>
            <w:tcW w:w="3071" w:type="dxa"/>
          </w:tcPr>
          <w:p w:rsidR="001C01FF" w:rsidRPr="006323E9" w:rsidRDefault="001C01FF">
            <w:pPr>
              <w:pStyle w:val="Default"/>
              <w:rPr>
                <w:rFonts w:asciiTheme="minorHAnsi" w:hAnsiTheme="minorHAnsi" w:cstheme="minorHAnsi"/>
                <w:sz w:val="28"/>
                <w:szCs w:val="28"/>
              </w:rPr>
            </w:pPr>
            <w:r w:rsidRPr="006323E9">
              <w:rPr>
                <w:rFonts w:asciiTheme="minorHAnsi" w:hAnsiTheme="minorHAnsi" w:cstheme="minorHAnsi"/>
                <w:b/>
                <w:bCs/>
                <w:sz w:val="28"/>
                <w:szCs w:val="28"/>
              </w:rPr>
              <w:t xml:space="preserve">Zima </w:t>
            </w:r>
          </w:p>
        </w:tc>
        <w:tc>
          <w:tcPr>
            <w:tcW w:w="3071" w:type="dxa"/>
          </w:tcPr>
          <w:p w:rsidR="001C01FF" w:rsidRPr="006323E9" w:rsidRDefault="001C01FF">
            <w:pPr>
              <w:pStyle w:val="Default"/>
              <w:rPr>
                <w:rFonts w:asciiTheme="minorHAnsi" w:hAnsiTheme="minorHAnsi" w:cstheme="minorHAnsi"/>
                <w:sz w:val="28"/>
                <w:szCs w:val="28"/>
              </w:rPr>
            </w:pPr>
            <w:r w:rsidRPr="006323E9">
              <w:rPr>
                <w:rFonts w:asciiTheme="minorHAnsi" w:hAnsiTheme="minorHAnsi" w:cstheme="minorHAnsi"/>
                <w:b/>
                <w:bCs/>
                <w:sz w:val="28"/>
                <w:szCs w:val="28"/>
              </w:rPr>
              <w:t xml:space="preserve">Okresy przejściowe </w:t>
            </w:r>
          </w:p>
        </w:tc>
      </w:tr>
      <w:tr w:rsidR="00583C9A" w:rsidRPr="006323E9" w:rsidTr="001C01FF">
        <w:tc>
          <w:tcPr>
            <w:tcW w:w="3070" w:type="dxa"/>
          </w:tcPr>
          <w:p w:rsidR="00583C9A" w:rsidRPr="006323E9" w:rsidRDefault="00583C9A" w:rsidP="001C01FF">
            <w:pPr>
              <w:rPr>
                <w:rFonts w:cstheme="minorHAnsi"/>
                <w:sz w:val="28"/>
                <w:szCs w:val="28"/>
              </w:rPr>
            </w:pPr>
            <w:r w:rsidRPr="006323E9">
              <w:rPr>
                <w:rFonts w:cstheme="minorHAnsi"/>
                <w:sz w:val="28"/>
                <w:szCs w:val="28"/>
              </w:rPr>
              <w:t>salmonelloza owiec</w:t>
            </w:r>
          </w:p>
          <w:p w:rsidR="00583C9A" w:rsidRPr="006323E9" w:rsidRDefault="00583C9A" w:rsidP="001C01FF">
            <w:pPr>
              <w:rPr>
                <w:rFonts w:cstheme="minorHAnsi"/>
                <w:sz w:val="28"/>
                <w:szCs w:val="28"/>
              </w:rPr>
            </w:pPr>
            <w:r w:rsidRPr="006323E9">
              <w:rPr>
                <w:rFonts w:cstheme="minorHAnsi"/>
                <w:sz w:val="28"/>
                <w:szCs w:val="28"/>
              </w:rPr>
              <w:t>otręt</w:t>
            </w:r>
          </w:p>
          <w:p w:rsidR="00583C9A" w:rsidRPr="006323E9" w:rsidRDefault="00583C9A" w:rsidP="001C01FF">
            <w:pPr>
              <w:rPr>
                <w:rFonts w:cstheme="minorHAnsi"/>
                <w:sz w:val="28"/>
                <w:szCs w:val="28"/>
              </w:rPr>
            </w:pPr>
            <w:r w:rsidRPr="006323E9">
              <w:rPr>
                <w:rFonts w:cstheme="minorHAnsi"/>
                <w:sz w:val="28"/>
                <w:szCs w:val="28"/>
              </w:rPr>
              <w:t>cholera drobiu</w:t>
            </w:r>
          </w:p>
          <w:p w:rsidR="00583C9A" w:rsidRPr="006323E9" w:rsidRDefault="00583C9A" w:rsidP="001C01FF">
            <w:pPr>
              <w:rPr>
                <w:rFonts w:cstheme="minorHAnsi"/>
                <w:sz w:val="28"/>
                <w:szCs w:val="28"/>
              </w:rPr>
            </w:pPr>
            <w:r w:rsidRPr="006323E9">
              <w:rPr>
                <w:rFonts w:cstheme="minorHAnsi"/>
                <w:sz w:val="28"/>
                <w:szCs w:val="28"/>
              </w:rPr>
              <w:t>różyca</w:t>
            </w:r>
          </w:p>
          <w:p w:rsidR="00583C9A" w:rsidRPr="006323E9" w:rsidRDefault="00583C9A" w:rsidP="001C01FF">
            <w:pPr>
              <w:rPr>
                <w:rFonts w:cstheme="minorHAnsi"/>
                <w:sz w:val="28"/>
                <w:szCs w:val="28"/>
              </w:rPr>
            </w:pPr>
            <w:r w:rsidRPr="006323E9">
              <w:rPr>
                <w:rFonts w:cstheme="minorHAnsi"/>
                <w:sz w:val="28"/>
                <w:szCs w:val="28"/>
              </w:rPr>
              <w:t>motylica</w:t>
            </w:r>
          </w:p>
          <w:p w:rsidR="00583C9A" w:rsidRPr="006323E9" w:rsidRDefault="00583C9A" w:rsidP="001C01FF">
            <w:pPr>
              <w:rPr>
                <w:rFonts w:cstheme="minorHAnsi"/>
                <w:sz w:val="28"/>
                <w:szCs w:val="28"/>
              </w:rPr>
            </w:pPr>
            <w:proofErr w:type="spellStart"/>
            <w:r w:rsidRPr="006323E9">
              <w:rPr>
                <w:rFonts w:cstheme="minorHAnsi"/>
                <w:sz w:val="28"/>
                <w:szCs w:val="28"/>
              </w:rPr>
              <w:t>gzawica</w:t>
            </w:r>
            <w:proofErr w:type="spellEnd"/>
          </w:p>
          <w:p w:rsidR="00583C9A" w:rsidRPr="006323E9" w:rsidRDefault="00583C9A" w:rsidP="001C01FF">
            <w:pPr>
              <w:rPr>
                <w:rFonts w:cstheme="minorHAnsi"/>
                <w:sz w:val="28"/>
                <w:szCs w:val="28"/>
              </w:rPr>
            </w:pPr>
            <w:r w:rsidRPr="006323E9">
              <w:rPr>
                <w:rFonts w:cstheme="minorHAnsi"/>
                <w:sz w:val="28"/>
                <w:szCs w:val="28"/>
              </w:rPr>
              <w:t>glistnica</w:t>
            </w:r>
          </w:p>
          <w:p w:rsidR="00583C9A" w:rsidRPr="006323E9" w:rsidRDefault="00583C9A" w:rsidP="001C01FF">
            <w:pPr>
              <w:rPr>
                <w:rFonts w:cstheme="minorHAnsi"/>
                <w:sz w:val="28"/>
                <w:szCs w:val="28"/>
              </w:rPr>
            </w:pPr>
            <w:r w:rsidRPr="006323E9">
              <w:rPr>
                <w:rFonts w:cstheme="minorHAnsi"/>
                <w:sz w:val="28"/>
                <w:szCs w:val="28"/>
              </w:rPr>
              <w:t>zapalenia uszu</w:t>
            </w:r>
          </w:p>
        </w:tc>
        <w:tc>
          <w:tcPr>
            <w:tcW w:w="3071" w:type="dxa"/>
          </w:tcPr>
          <w:p w:rsidR="00583C9A" w:rsidRPr="006323E9" w:rsidRDefault="00583C9A">
            <w:pPr>
              <w:pStyle w:val="Default"/>
              <w:rPr>
                <w:rFonts w:asciiTheme="minorHAnsi" w:hAnsiTheme="minorHAnsi" w:cstheme="minorHAnsi"/>
                <w:sz w:val="28"/>
                <w:szCs w:val="28"/>
              </w:rPr>
            </w:pPr>
            <w:r w:rsidRPr="006323E9">
              <w:rPr>
                <w:rFonts w:asciiTheme="minorHAnsi" w:hAnsiTheme="minorHAnsi" w:cstheme="minorHAnsi"/>
                <w:sz w:val="28"/>
                <w:szCs w:val="28"/>
              </w:rPr>
              <w:t xml:space="preserve">influenza koni </w:t>
            </w:r>
          </w:p>
          <w:p w:rsidR="00583C9A" w:rsidRPr="006323E9" w:rsidRDefault="00583C9A">
            <w:pPr>
              <w:pStyle w:val="Default"/>
              <w:rPr>
                <w:rFonts w:asciiTheme="minorHAnsi" w:hAnsiTheme="minorHAnsi" w:cstheme="minorHAnsi"/>
                <w:sz w:val="28"/>
                <w:szCs w:val="28"/>
              </w:rPr>
            </w:pPr>
            <w:r w:rsidRPr="006323E9">
              <w:rPr>
                <w:rFonts w:asciiTheme="minorHAnsi" w:hAnsiTheme="minorHAnsi" w:cstheme="minorHAnsi"/>
                <w:sz w:val="28"/>
                <w:szCs w:val="28"/>
              </w:rPr>
              <w:t>grypa prosiąt</w:t>
            </w:r>
          </w:p>
          <w:p w:rsidR="00583C9A" w:rsidRPr="006323E9" w:rsidRDefault="00583C9A">
            <w:pPr>
              <w:pStyle w:val="Default"/>
              <w:rPr>
                <w:rFonts w:asciiTheme="minorHAnsi" w:hAnsiTheme="minorHAnsi" w:cstheme="minorHAnsi"/>
                <w:sz w:val="28"/>
                <w:szCs w:val="28"/>
              </w:rPr>
            </w:pPr>
            <w:r w:rsidRPr="006323E9">
              <w:rPr>
                <w:rFonts w:asciiTheme="minorHAnsi" w:hAnsiTheme="minorHAnsi" w:cstheme="minorHAnsi"/>
                <w:sz w:val="28"/>
                <w:szCs w:val="28"/>
              </w:rPr>
              <w:t>pastereloza</w:t>
            </w:r>
          </w:p>
          <w:p w:rsidR="00583C9A" w:rsidRPr="006323E9" w:rsidRDefault="00583C9A">
            <w:pPr>
              <w:pStyle w:val="Default"/>
              <w:rPr>
                <w:rFonts w:asciiTheme="minorHAnsi" w:hAnsiTheme="minorHAnsi" w:cstheme="minorHAnsi"/>
                <w:sz w:val="28"/>
                <w:szCs w:val="28"/>
              </w:rPr>
            </w:pPr>
            <w:r w:rsidRPr="006323E9">
              <w:rPr>
                <w:rFonts w:asciiTheme="minorHAnsi" w:hAnsiTheme="minorHAnsi" w:cstheme="minorHAnsi"/>
                <w:sz w:val="28"/>
                <w:szCs w:val="28"/>
              </w:rPr>
              <w:t>enzootyczne zapalenie płuc</w:t>
            </w:r>
          </w:p>
          <w:p w:rsidR="00583C9A" w:rsidRPr="006323E9" w:rsidRDefault="00583C9A">
            <w:pPr>
              <w:pStyle w:val="Default"/>
              <w:rPr>
                <w:rFonts w:asciiTheme="minorHAnsi" w:hAnsiTheme="minorHAnsi" w:cstheme="minorHAnsi"/>
                <w:sz w:val="28"/>
                <w:szCs w:val="28"/>
              </w:rPr>
            </w:pPr>
            <w:r w:rsidRPr="006323E9">
              <w:rPr>
                <w:rFonts w:asciiTheme="minorHAnsi" w:hAnsiTheme="minorHAnsi" w:cstheme="minorHAnsi"/>
                <w:sz w:val="28"/>
                <w:szCs w:val="28"/>
              </w:rPr>
              <w:t>awitaminozy</w:t>
            </w:r>
          </w:p>
          <w:p w:rsidR="00583C9A" w:rsidRPr="006323E9" w:rsidRDefault="00583C9A">
            <w:pPr>
              <w:pStyle w:val="Default"/>
              <w:rPr>
                <w:rFonts w:asciiTheme="minorHAnsi" w:hAnsiTheme="minorHAnsi" w:cstheme="minorHAnsi"/>
                <w:sz w:val="28"/>
                <w:szCs w:val="28"/>
              </w:rPr>
            </w:pPr>
            <w:r w:rsidRPr="006323E9">
              <w:rPr>
                <w:rFonts w:asciiTheme="minorHAnsi" w:hAnsiTheme="minorHAnsi" w:cstheme="minorHAnsi"/>
                <w:sz w:val="28"/>
                <w:szCs w:val="28"/>
              </w:rPr>
              <w:t>hipowitaminozy</w:t>
            </w:r>
          </w:p>
          <w:p w:rsidR="00583C9A" w:rsidRPr="006323E9" w:rsidRDefault="00583C9A">
            <w:pPr>
              <w:pStyle w:val="Default"/>
              <w:rPr>
                <w:rFonts w:asciiTheme="minorHAnsi" w:hAnsiTheme="minorHAnsi" w:cstheme="minorHAnsi"/>
                <w:sz w:val="28"/>
                <w:szCs w:val="28"/>
              </w:rPr>
            </w:pPr>
          </w:p>
        </w:tc>
        <w:tc>
          <w:tcPr>
            <w:tcW w:w="3071" w:type="dxa"/>
          </w:tcPr>
          <w:p w:rsidR="00583C9A" w:rsidRPr="006323E9" w:rsidRDefault="00EA7BD6" w:rsidP="001C01FF">
            <w:pPr>
              <w:rPr>
                <w:rFonts w:cstheme="minorHAnsi"/>
                <w:sz w:val="28"/>
                <w:szCs w:val="28"/>
              </w:rPr>
            </w:pPr>
            <w:r w:rsidRPr="006323E9">
              <w:rPr>
                <w:rFonts w:cstheme="minorHAnsi"/>
                <w:sz w:val="28"/>
                <w:szCs w:val="28"/>
              </w:rPr>
              <w:t>wzdęcia żwacza</w:t>
            </w:r>
          </w:p>
          <w:p w:rsidR="00EA7BD6" w:rsidRPr="006323E9" w:rsidRDefault="00EA7BD6" w:rsidP="001C01FF">
            <w:pPr>
              <w:rPr>
                <w:rFonts w:cstheme="minorHAnsi"/>
                <w:sz w:val="28"/>
                <w:szCs w:val="28"/>
              </w:rPr>
            </w:pPr>
            <w:r w:rsidRPr="006323E9">
              <w:rPr>
                <w:rFonts w:cstheme="minorHAnsi"/>
                <w:sz w:val="28"/>
                <w:szCs w:val="28"/>
              </w:rPr>
              <w:t>niedowłady przewodu pokarmowego</w:t>
            </w:r>
          </w:p>
          <w:p w:rsidR="00EA7BD6" w:rsidRPr="006323E9" w:rsidRDefault="00EA7BD6" w:rsidP="001C01FF">
            <w:pPr>
              <w:rPr>
                <w:rFonts w:cstheme="minorHAnsi"/>
                <w:sz w:val="28"/>
                <w:szCs w:val="28"/>
              </w:rPr>
            </w:pPr>
            <w:r w:rsidRPr="006323E9">
              <w:rPr>
                <w:rFonts w:cstheme="minorHAnsi"/>
                <w:sz w:val="28"/>
                <w:szCs w:val="28"/>
              </w:rPr>
              <w:t>zaparcia</w:t>
            </w:r>
          </w:p>
          <w:p w:rsidR="00EA7BD6" w:rsidRPr="006323E9" w:rsidRDefault="00EA7BD6" w:rsidP="001C01FF">
            <w:pPr>
              <w:rPr>
                <w:rFonts w:cstheme="minorHAnsi"/>
                <w:sz w:val="28"/>
                <w:szCs w:val="28"/>
              </w:rPr>
            </w:pPr>
            <w:r w:rsidRPr="006323E9">
              <w:rPr>
                <w:rFonts w:cstheme="minorHAnsi"/>
                <w:sz w:val="28"/>
                <w:szCs w:val="28"/>
              </w:rPr>
              <w:t xml:space="preserve">biegunki </w:t>
            </w:r>
          </w:p>
          <w:p w:rsidR="00EA7BD6" w:rsidRPr="006323E9" w:rsidRDefault="00EA7BD6" w:rsidP="001C01FF">
            <w:pPr>
              <w:rPr>
                <w:rFonts w:cstheme="minorHAnsi"/>
                <w:sz w:val="28"/>
                <w:szCs w:val="28"/>
              </w:rPr>
            </w:pPr>
            <w:r w:rsidRPr="006323E9">
              <w:rPr>
                <w:rFonts w:cstheme="minorHAnsi"/>
                <w:sz w:val="28"/>
                <w:szCs w:val="28"/>
              </w:rPr>
              <w:t>grzybice</w:t>
            </w:r>
          </w:p>
          <w:p w:rsidR="00EA7BD6" w:rsidRPr="006323E9" w:rsidRDefault="00EA7BD6" w:rsidP="001C01FF">
            <w:pPr>
              <w:rPr>
                <w:rFonts w:cstheme="minorHAnsi"/>
                <w:sz w:val="28"/>
                <w:szCs w:val="28"/>
              </w:rPr>
            </w:pPr>
            <w:r w:rsidRPr="006323E9">
              <w:rPr>
                <w:rFonts w:cstheme="minorHAnsi"/>
                <w:sz w:val="28"/>
                <w:szCs w:val="28"/>
              </w:rPr>
              <w:t>zatkania przewodu pokarmowego</w:t>
            </w:r>
          </w:p>
        </w:tc>
      </w:tr>
    </w:tbl>
    <w:p w:rsidR="00785147" w:rsidRPr="006323E9" w:rsidRDefault="00785147" w:rsidP="001C01FF">
      <w:pPr>
        <w:rPr>
          <w:rFonts w:cstheme="minorHAnsi"/>
          <w:sz w:val="28"/>
          <w:szCs w:val="28"/>
        </w:rPr>
      </w:pPr>
      <w:r w:rsidRPr="006323E9">
        <w:rPr>
          <w:rFonts w:cstheme="minorHAnsi"/>
          <w:sz w:val="28"/>
          <w:szCs w:val="28"/>
        </w:rPr>
        <w:t>Źródło: opracowanie własne autora</w:t>
      </w:r>
    </w:p>
    <w:p w:rsidR="00785147" w:rsidRPr="006323E9" w:rsidRDefault="00785147" w:rsidP="00785147">
      <w:pPr>
        <w:pStyle w:val="Default"/>
        <w:rPr>
          <w:rFonts w:asciiTheme="minorHAnsi" w:hAnsiTheme="minorHAnsi" w:cstheme="minorHAnsi"/>
          <w:color w:val="C00000"/>
          <w:sz w:val="32"/>
          <w:szCs w:val="32"/>
        </w:rPr>
      </w:pPr>
      <w:r w:rsidRPr="006323E9">
        <w:rPr>
          <w:rFonts w:asciiTheme="minorHAnsi" w:hAnsiTheme="minorHAnsi" w:cstheme="minorHAnsi"/>
          <w:b/>
          <w:bCs/>
          <w:color w:val="C00000"/>
          <w:sz w:val="32"/>
          <w:szCs w:val="32"/>
        </w:rPr>
        <w:t xml:space="preserve">3. Drogi szerzenia się chorób </w:t>
      </w:r>
    </w:p>
    <w:p w:rsidR="00785147" w:rsidRPr="006323E9" w:rsidRDefault="00785147" w:rsidP="00DC0401">
      <w:pPr>
        <w:jc w:val="both"/>
        <w:rPr>
          <w:rFonts w:cstheme="minorHAnsi"/>
          <w:sz w:val="28"/>
          <w:szCs w:val="28"/>
        </w:rPr>
      </w:pPr>
      <w:r w:rsidRPr="006323E9">
        <w:rPr>
          <w:rFonts w:cstheme="minorHAnsi"/>
          <w:b/>
          <w:bCs/>
          <w:sz w:val="28"/>
          <w:szCs w:val="28"/>
        </w:rPr>
        <w:t xml:space="preserve">Epizootiologia </w:t>
      </w:r>
      <w:r w:rsidRPr="006323E9">
        <w:rPr>
          <w:rFonts w:cstheme="minorHAnsi"/>
          <w:sz w:val="28"/>
          <w:szCs w:val="28"/>
        </w:rPr>
        <w:t xml:space="preserve">jest nauką zajmującą się chorobami zakaźnymi zwierząt, metodami ich zwalczania oraz drogami szerzenia się tych chorób. Choroby zakaźne i zaraźliwe są powszechne, a pacjent „zakaźny” stanowi niemały </w:t>
      </w:r>
      <w:r w:rsidRPr="006323E9">
        <w:rPr>
          <w:rFonts w:cstheme="minorHAnsi"/>
          <w:sz w:val="28"/>
          <w:szCs w:val="28"/>
        </w:rPr>
        <w:lastRenderedPageBreak/>
        <w:t xml:space="preserve">procent pacjentów lecznic weterynaryjnych. Poza skutkami hodowlano-weterynaryjnymi wystąpienia w stadzie choroby, jesteśmy narażeni na duże koszty finansowe, a także niejednokrotnie poważne skutki formalne, dlatego tak ważne jest zapobieganie występowaniu tych chorób u zwierząt. Istotne jest, aby zdawać sobie sprawę, jakie choroby stanowią zagrożenie nie tylko </w:t>
      </w:r>
      <w:r w:rsidR="00DC0401">
        <w:rPr>
          <w:rFonts w:cstheme="minorHAnsi"/>
          <w:sz w:val="28"/>
          <w:szCs w:val="28"/>
        </w:rPr>
        <w:br/>
      </w:r>
      <w:r w:rsidRPr="006323E9">
        <w:rPr>
          <w:rFonts w:cstheme="minorHAnsi"/>
          <w:sz w:val="28"/>
          <w:szCs w:val="28"/>
        </w:rPr>
        <w:t>dla zwierząt, ale i dla człowieka.</w:t>
      </w:r>
    </w:p>
    <w:p w:rsidR="00785147" w:rsidRPr="006323E9" w:rsidRDefault="00785147" w:rsidP="00DC0401">
      <w:pPr>
        <w:pStyle w:val="Default"/>
        <w:jc w:val="both"/>
        <w:rPr>
          <w:rFonts w:asciiTheme="minorHAnsi" w:hAnsiTheme="minorHAnsi" w:cstheme="minorHAnsi"/>
          <w:sz w:val="28"/>
          <w:szCs w:val="28"/>
        </w:rPr>
      </w:pPr>
      <w:r w:rsidRPr="006323E9">
        <w:rPr>
          <w:rFonts w:asciiTheme="minorHAnsi" w:hAnsiTheme="minorHAnsi" w:cstheme="minorHAnsi"/>
          <w:b/>
          <w:bCs/>
          <w:sz w:val="28"/>
          <w:szCs w:val="28"/>
        </w:rPr>
        <w:t xml:space="preserve">Zoonozami </w:t>
      </w:r>
      <w:r w:rsidRPr="006323E9">
        <w:rPr>
          <w:rFonts w:asciiTheme="minorHAnsi" w:hAnsiTheme="minorHAnsi" w:cstheme="minorHAnsi"/>
          <w:sz w:val="28"/>
          <w:szCs w:val="28"/>
        </w:rPr>
        <w:t xml:space="preserve">lub </w:t>
      </w:r>
      <w:r w:rsidRPr="006323E9">
        <w:rPr>
          <w:rFonts w:asciiTheme="minorHAnsi" w:hAnsiTheme="minorHAnsi" w:cstheme="minorHAnsi"/>
          <w:b/>
          <w:bCs/>
          <w:sz w:val="28"/>
          <w:szCs w:val="28"/>
        </w:rPr>
        <w:t xml:space="preserve">antropozoonozami </w:t>
      </w:r>
      <w:r w:rsidRPr="006323E9">
        <w:rPr>
          <w:rFonts w:asciiTheme="minorHAnsi" w:hAnsiTheme="minorHAnsi" w:cstheme="minorHAnsi"/>
          <w:sz w:val="28"/>
          <w:szCs w:val="28"/>
        </w:rPr>
        <w:t xml:space="preserve">nazywa się grupę chorób odzwierzęcych. Do najważniejszych zoonoz należą: bruceloza, wścieklizna, dżuma, włośnica, toksoplazmoza, borelioza i gruźlica. </w:t>
      </w:r>
    </w:p>
    <w:p w:rsidR="00785147" w:rsidRPr="006323E9" w:rsidRDefault="00785147" w:rsidP="00DC0401">
      <w:pPr>
        <w:pStyle w:val="Default"/>
        <w:jc w:val="both"/>
        <w:rPr>
          <w:rFonts w:asciiTheme="minorHAnsi" w:hAnsiTheme="minorHAnsi" w:cstheme="minorHAnsi"/>
          <w:sz w:val="28"/>
          <w:szCs w:val="28"/>
        </w:rPr>
      </w:pPr>
      <w:r w:rsidRPr="006323E9">
        <w:rPr>
          <w:rFonts w:asciiTheme="minorHAnsi" w:hAnsiTheme="minorHAnsi" w:cstheme="minorHAnsi"/>
          <w:sz w:val="28"/>
          <w:szCs w:val="28"/>
        </w:rPr>
        <w:t xml:space="preserve">Po wybuchu zakażenia miejsce, gdzie pierwszy raz odnotowano chorobę nazwane zostaje ogniskiem pierwotnym. W ognisku pierwotnym określa się źródło zakażenia, np.: woda, pasza oraz rezerwuar zarazka (np. myszy). Rezerwuarem może być zwierzę lub przedmioty martwe umożliwiające patogenom rozmnażanie się i sianie do środowiska. Bez ustalenia źródła zakażenia, jego rezerwuarów i wektorów zlikwidowanie choroby staje się niemożliwe. Występowanie zachorowań na określoną chorobę w określonym środowisku w sposób stały (przez który rozumiemy brak wzrostu i spadku zachorowań na przestrzeni lat, a nie pór roku) nazywane jest </w:t>
      </w:r>
      <w:r w:rsidRPr="006323E9">
        <w:rPr>
          <w:rFonts w:asciiTheme="minorHAnsi" w:hAnsiTheme="minorHAnsi" w:cstheme="minorHAnsi"/>
          <w:b/>
          <w:bCs/>
          <w:sz w:val="28"/>
          <w:szCs w:val="28"/>
        </w:rPr>
        <w:t xml:space="preserve">endemią </w:t>
      </w:r>
      <w:r w:rsidRPr="006323E9">
        <w:rPr>
          <w:rFonts w:asciiTheme="minorHAnsi" w:hAnsiTheme="minorHAnsi" w:cstheme="minorHAnsi"/>
          <w:sz w:val="28"/>
          <w:szCs w:val="28"/>
        </w:rPr>
        <w:t xml:space="preserve">(w odniesieniu do zwierząt również enzootią). Do rozprzestrzeniania się chorób przyczyniają się bezobjawowi nosi-ciele. Nosicielem jest zwierzę, niewykazujące objawów klinicznych a mogące zarażać inne zwierzęta. Wektor, jest żywym przenosicielem innego gatunku, niechorującym i nie mogącym zachorować na daną chorobę, np.: komar, mucha, wesz, pchła, mysz, szczur. </w:t>
      </w:r>
    </w:p>
    <w:p w:rsidR="00933A8A" w:rsidRPr="006323E9" w:rsidRDefault="00785147" w:rsidP="00DC0401">
      <w:pPr>
        <w:jc w:val="both"/>
        <w:rPr>
          <w:rFonts w:cstheme="minorHAnsi"/>
          <w:sz w:val="28"/>
          <w:szCs w:val="28"/>
        </w:rPr>
      </w:pPr>
      <w:r w:rsidRPr="006323E9">
        <w:rPr>
          <w:rFonts w:cstheme="minorHAnsi"/>
          <w:b/>
          <w:bCs/>
          <w:sz w:val="28"/>
          <w:szCs w:val="28"/>
        </w:rPr>
        <w:t xml:space="preserve">Epidemią </w:t>
      </w:r>
      <w:r w:rsidRPr="006323E9">
        <w:rPr>
          <w:rFonts w:cstheme="minorHAnsi"/>
          <w:sz w:val="28"/>
          <w:szCs w:val="28"/>
        </w:rPr>
        <w:t xml:space="preserve">(epizootią) nazywane jest zakażenie obejmujące wzrost zachorowań na określonym obszarze w określonym czasie lub rozprzestrzenienie się nowej choroby. Jeśli choroba rozprzestrzeni się na różne kontynenty, będzie można mówić o </w:t>
      </w:r>
      <w:proofErr w:type="spellStart"/>
      <w:r w:rsidRPr="006323E9">
        <w:rPr>
          <w:rFonts w:cstheme="minorHAnsi"/>
          <w:b/>
          <w:bCs/>
          <w:sz w:val="28"/>
          <w:szCs w:val="28"/>
        </w:rPr>
        <w:t>panzooti</w:t>
      </w:r>
      <w:proofErr w:type="spellEnd"/>
      <w:r w:rsidRPr="006323E9">
        <w:rPr>
          <w:rFonts w:cstheme="minorHAnsi"/>
          <w:sz w:val="28"/>
          <w:szCs w:val="28"/>
        </w:rPr>
        <w:t>. Wśród najsławniejszych pandemii jest grypa hiszpanka oraz AIDS. Rozwojowi pandemii sprzyja globalizacja i szybki transport międzynarodowy, w tym transport lotniczy. Znane są w Polsce przypadki zachorowań na malarię u osób, które nigdy nie były w Afryce. Wszystkie zarażone osoby mieszkały w Warszawie, niedaleko międzykontynentalnego lotniska.</w:t>
      </w:r>
    </w:p>
    <w:p w:rsidR="00933A8A" w:rsidRPr="006323E9" w:rsidRDefault="00933A8A" w:rsidP="00933A8A">
      <w:pPr>
        <w:pStyle w:val="Default"/>
        <w:rPr>
          <w:rFonts w:asciiTheme="minorHAnsi" w:hAnsiTheme="minorHAnsi" w:cstheme="minorHAnsi"/>
          <w:color w:val="C00000"/>
          <w:sz w:val="32"/>
          <w:szCs w:val="32"/>
        </w:rPr>
      </w:pPr>
      <w:r w:rsidRPr="006323E9">
        <w:rPr>
          <w:rFonts w:asciiTheme="minorHAnsi" w:hAnsiTheme="minorHAnsi" w:cstheme="minorHAnsi"/>
          <w:b/>
          <w:bCs/>
          <w:color w:val="C00000"/>
          <w:sz w:val="32"/>
          <w:szCs w:val="32"/>
        </w:rPr>
        <w:t xml:space="preserve">Bezpośrednie drogi szerzenia się chorób między zwierzętami: </w:t>
      </w:r>
    </w:p>
    <w:p w:rsidR="00933A8A" w:rsidRPr="006323E9" w:rsidRDefault="00933A8A" w:rsidP="00933A8A">
      <w:pPr>
        <w:pStyle w:val="Default"/>
        <w:numPr>
          <w:ilvl w:val="0"/>
          <w:numId w:val="7"/>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łożysko – droga pionowa, </w:t>
      </w:r>
    </w:p>
    <w:p w:rsidR="00933A8A" w:rsidRPr="006323E9" w:rsidRDefault="00933A8A" w:rsidP="00933A8A">
      <w:pPr>
        <w:pStyle w:val="Default"/>
        <w:numPr>
          <w:ilvl w:val="0"/>
          <w:numId w:val="7"/>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droga </w:t>
      </w:r>
      <w:proofErr w:type="spellStart"/>
      <w:r w:rsidRPr="006323E9">
        <w:rPr>
          <w:rFonts w:asciiTheme="minorHAnsi" w:hAnsiTheme="minorHAnsi" w:cstheme="minorHAnsi"/>
          <w:sz w:val="28"/>
          <w:szCs w:val="28"/>
        </w:rPr>
        <w:t>laktogenna</w:t>
      </w:r>
      <w:proofErr w:type="spellEnd"/>
      <w:r w:rsidRPr="006323E9">
        <w:rPr>
          <w:rFonts w:asciiTheme="minorHAnsi" w:hAnsiTheme="minorHAnsi" w:cstheme="minorHAnsi"/>
          <w:sz w:val="28"/>
          <w:szCs w:val="28"/>
        </w:rPr>
        <w:t xml:space="preserve">, </w:t>
      </w:r>
    </w:p>
    <w:p w:rsidR="00933A8A" w:rsidRPr="006323E9" w:rsidRDefault="00933A8A" w:rsidP="00933A8A">
      <w:pPr>
        <w:pStyle w:val="Default"/>
        <w:numPr>
          <w:ilvl w:val="0"/>
          <w:numId w:val="7"/>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pochwa w czasie porodu, </w:t>
      </w:r>
    </w:p>
    <w:p w:rsidR="00933A8A" w:rsidRPr="006323E9" w:rsidRDefault="00933A8A" w:rsidP="00933A8A">
      <w:pPr>
        <w:pStyle w:val="Default"/>
        <w:numPr>
          <w:ilvl w:val="0"/>
          <w:numId w:val="7"/>
        </w:numPr>
        <w:spacing w:after="66"/>
        <w:rPr>
          <w:rFonts w:asciiTheme="minorHAnsi" w:hAnsiTheme="minorHAnsi" w:cstheme="minorHAnsi"/>
          <w:sz w:val="28"/>
          <w:szCs w:val="28"/>
        </w:rPr>
      </w:pPr>
      <w:r w:rsidRPr="006323E9">
        <w:rPr>
          <w:rFonts w:asciiTheme="minorHAnsi" w:hAnsiTheme="minorHAnsi" w:cstheme="minorHAnsi"/>
          <w:sz w:val="28"/>
          <w:szCs w:val="28"/>
        </w:rPr>
        <w:lastRenderedPageBreak/>
        <w:t>kontakt pozytywny: lizanie, obwąchiwanie, ocieranie się o siebie,</w:t>
      </w:r>
    </w:p>
    <w:p w:rsidR="00933A8A" w:rsidRPr="006323E9" w:rsidRDefault="00933A8A" w:rsidP="00933A8A">
      <w:pPr>
        <w:pStyle w:val="Default"/>
        <w:numPr>
          <w:ilvl w:val="0"/>
          <w:numId w:val="7"/>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droga kropelkowa: kichanie, katar, prychanie, </w:t>
      </w:r>
    </w:p>
    <w:p w:rsidR="00933A8A" w:rsidRPr="006323E9" w:rsidRDefault="00933A8A" w:rsidP="00933A8A">
      <w:pPr>
        <w:pStyle w:val="Default"/>
        <w:numPr>
          <w:ilvl w:val="0"/>
          <w:numId w:val="7"/>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stosunek płciowy, </w:t>
      </w:r>
    </w:p>
    <w:p w:rsidR="00933A8A" w:rsidRPr="006323E9" w:rsidRDefault="00933A8A" w:rsidP="00933A8A">
      <w:pPr>
        <w:pStyle w:val="Default"/>
        <w:numPr>
          <w:ilvl w:val="0"/>
          <w:numId w:val="7"/>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kontakt negatywny: podrapania, pogryzienia. </w:t>
      </w:r>
    </w:p>
    <w:p w:rsidR="00933A8A" w:rsidRPr="006323E9" w:rsidRDefault="00933A8A" w:rsidP="00933A8A">
      <w:pPr>
        <w:pStyle w:val="Default"/>
        <w:rPr>
          <w:rFonts w:asciiTheme="minorHAnsi" w:hAnsiTheme="minorHAnsi" w:cstheme="minorHAnsi"/>
          <w:color w:val="C00000"/>
          <w:sz w:val="32"/>
          <w:szCs w:val="32"/>
        </w:rPr>
      </w:pPr>
      <w:r w:rsidRPr="006323E9">
        <w:rPr>
          <w:rFonts w:asciiTheme="minorHAnsi" w:hAnsiTheme="minorHAnsi" w:cstheme="minorHAnsi"/>
          <w:noProof/>
          <w:sz w:val="28"/>
          <w:szCs w:val="28"/>
          <w:lang w:eastAsia="pl-PL"/>
        </w:rPr>
        <w:drawing>
          <wp:inline distT="0" distB="0" distL="0" distR="0">
            <wp:extent cx="3237856" cy="5382883"/>
            <wp:effectExtent l="19050" t="0" r="644"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237775" cy="5382748"/>
                    </a:xfrm>
                    <a:prstGeom prst="rect">
                      <a:avLst/>
                    </a:prstGeom>
                    <a:noFill/>
                    <a:ln w="9525">
                      <a:noFill/>
                      <a:miter lim="800000"/>
                      <a:headEnd/>
                      <a:tailEnd/>
                    </a:ln>
                  </pic:spPr>
                </pic:pic>
              </a:graphicData>
            </a:graphic>
          </wp:inline>
        </w:drawing>
      </w:r>
      <w:r w:rsidR="00785147" w:rsidRPr="006323E9">
        <w:rPr>
          <w:rFonts w:asciiTheme="minorHAnsi" w:hAnsiTheme="minorHAnsi" w:cstheme="minorHAnsi"/>
          <w:sz w:val="28"/>
          <w:szCs w:val="28"/>
        </w:rPr>
        <w:br/>
      </w:r>
      <w:r w:rsidRPr="006323E9">
        <w:rPr>
          <w:rFonts w:asciiTheme="minorHAnsi" w:hAnsiTheme="minorHAnsi" w:cstheme="minorHAnsi"/>
          <w:b/>
          <w:bCs/>
          <w:color w:val="C00000"/>
          <w:sz w:val="32"/>
          <w:szCs w:val="32"/>
        </w:rPr>
        <w:t xml:space="preserve">Bezpośrednie drogi szerzenia się chorób między zwierzętami </w:t>
      </w:r>
      <w:r w:rsidR="006323E9">
        <w:rPr>
          <w:rFonts w:asciiTheme="minorHAnsi" w:hAnsiTheme="minorHAnsi" w:cstheme="minorHAnsi"/>
          <w:b/>
          <w:bCs/>
          <w:color w:val="C00000"/>
          <w:sz w:val="32"/>
          <w:szCs w:val="32"/>
        </w:rPr>
        <w:br/>
      </w:r>
      <w:r w:rsidRPr="006323E9">
        <w:rPr>
          <w:rFonts w:asciiTheme="minorHAnsi" w:hAnsiTheme="minorHAnsi" w:cstheme="minorHAnsi"/>
          <w:b/>
          <w:bCs/>
          <w:color w:val="C00000"/>
          <w:sz w:val="32"/>
          <w:szCs w:val="32"/>
        </w:rPr>
        <w:t xml:space="preserve">a człowiekiem: </w:t>
      </w:r>
    </w:p>
    <w:p w:rsidR="00933A8A" w:rsidRPr="006323E9" w:rsidRDefault="00933A8A" w:rsidP="00933A8A">
      <w:pPr>
        <w:pStyle w:val="Default"/>
        <w:numPr>
          <w:ilvl w:val="0"/>
          <w:numId w:val="8"/>
        </w:numPr>
        <w:spacing w:after="68"/>
        <w:rPr>
          <w:rFonts w:asciiTheme="minorHAnsi" w:hAnsiTheme="minorHAnsi" w:cstheme="minorHAnsi"/>
          <w:sz w:val="28"/>
          <w:szCs w:val="28"/>
        </w:rPr>
      </w:pPr>
      <w:r w:rsidRPr="006323E9">
        <w:rPr>
          <w:rFonts w:asciiTheme="minorHAnsi" w:hAnsiTheme="minorHAnsi" w:cstheme="minorHAnsi"/>
          <w:sz w:val="28"/>
          <w:szCs w:val="28"/>
        </w:rPr>
        <w:t xml:space="preserve">kontakt pozytywny: lizanie, obwąchiwanie, całusy, </w:t>
      </w:r>
    </w:p>
    <w:p w:rsidR="00933A8A" w:rsidRPr="006323E9" w:rsidRDefault="00933A8A" w:rsidP="00933A8A">
      <w:pPr>
        <w:pStyle w:val="Default"/>
        <w:numPr>
          <w:ilvl w:val="0"/>
          <w:numId w:val="8"/>
        </w:numPr>
        <w:spacing w:after="68"/>
        <w:rPr>
          <w:rFonts w:asciiTheme="minorHAnsi" w:hAnsiTheme="minorHAnsi" w:cstheme="minorHAnsi"/>
          <w:sz w:val="28"/>
          <w:szCs w:val="28"/>
        </w:rPr>
      </w:pPr>
      <w:r w:rsidRPr="006323E9">
        <w:rPr>
          <w:rFonts w:asciiTheme="minorHAnsi" w:hAnsiTheme="minorHAnsi" w:cstheme="minorHAnsi"/>
          <w:sz w:val="28"/>
          <w:szCs w:val="28"/>
        </w:rPr>
        <w:t xml:space="preserve">droga kropelkowa: kichanie, katar, prychanie, </w:t>
      </w:r>
    </w:p>
    <w:p w:rsidR="00933A8A" w:rsidRPr="006323E9" w:rsidRDefault="00933A8A" w:rsidP="00933A8A">
      <w:pPr>
        <w:pStyle w:val="Default"/>
        <w:numPr>
          <w:ilvl w:val="0"/>
          <w:numId w:val="8"/>
        </w:numPr>
        <w:spacing w:after="68"/>
        <w:rPr>
          <w:rFonts w:asciiTheme="minorHAnsi" w:hAnsiTheme="minorHAnsi" w:cstheme="minorHAnsi"/>
          <w:sz w:val="28"/>
          <w:szCs w:val="28"/>
        </w:rPr>
      </w:pPr>
      <w:r w:rsidRPr="006323E9">
        <w:rPr>
          <w:rFonts w:asciiTheme="minorHAnsi" w:hAnsiTheme="minorHAnsi" w:cstheme="minorHAnsi"/>
          <w:sz w:val="28"/>
          <w:szCs w:val="28"/>
        </w:rPr>
        <w:t xml:space="preserve">kontakt negatywny: podrapania, pogryzienia, </w:t>
      </w:r>
    </w:p>
    <w:p w:rsidR="00933A8A" w:rsidRPr="006323E9" w:rsidRDefault="00933A8A" w:rsidP="00933A8A">
      <w:pPr>
        <w:pStyle w:val="Default"/>
        <w:numPr>
          <w:ilvl w:val="0"/>
          <w:numId w:val="8"/>
        </w:numPr>
        <w:spacing w:after="68"/>
        <w:rPr>
          <w:rFonts w:asciiTheme="minorHAnsi" w:hAnsiTheme="minorHAnsi" w:cstheme="minorHAnsi"/>
          <w:sz w:val="28"/>
          <w:szCs w:val="28"/>
        </w:rPr>
      </w:pPr>
      <w:r w:rsidRPr="006323E9">
        <w:rPr>
          <w:rFonts w:asciiTheme="minorHAnsi" w:hAnsiTheme="minorHAnsi" w:cstheme="minorHAnsi"/>
          <w:sz w:val="28"/>
          <w:szCs w:val="28"/>
        </w:rPr>
        <w:t xml:space="preserve">stosunek płciowy (AIDS, ludzie – szympansy, szympansy – ludzie), </w:t>
      </w:r>
    </w:p>
    <w:p w:rsidR="00933A8A" w:rsidRPr="006323E9" w:rsidRDefault="00933A8A" w:rsidP="00933A8A">
      <w:pPr>
        <w:pStyle w:val="Default"/>
        <w:numPr>
          <w:ilvl w:val="0"/>
          <w:numId w:val="8"/>
        </w:numPr>
        <w:spacing w:after="68"/>
        <w:rPr>
          <w:rFonts w:asciiTheme="minorHAnsi" w:hAnsiTheme="minorHAnsi" w:cstheme="minorHAnsi"/>
          <w:sz w:val="28"/>
          <w:szCs w:val="28"/>
        </w:rPr>
      </w:pPr>
      <w:r w:rsidRPr="006323E9">
        <w:rPr>
          <w:rFonts w:asciiTheme="minorHAnsi" w:hAnsiTheme="minorHAnsi" w:cstheme="minorHAnsi"/>
          <w:sz w:val="28"/>
          <w:szCs w:val="28"/>
        </w:rPr>
        <w:t xml:space="preserve">kontakt w czasie wykonywania czynności lekarsko weterynaryjnych pomiędzy lekarzem/technikiem a pacjentem. </w:t>
      </w:r>
    </w:p>
    <w:p w:rsidR="00B82DF7" w:rsidRDefault="00B82DF7" w:rsidP="00B82DF7">
      <w:pPr>
        <w:pStyle w:val="Default"/>
        <w:spacing w:after="68"/>
        <w:rPr>
          <w:rFonts w:asciiTheme="minorHAnsi" w:hAnsiTheme="minorHAnsi" w:cstheme="minorHAnsi"/>
          <w:b/>
          <w:bCs/>
          <w:color w:val="FF0000"/>
          <w:sz w:val="28"/>
          <w:szCs w:val="28"/>
        </w:rPr>
      </w:pPr>
      <w:r w:rsidRPr="006323E9">
        <w:rPr>
          <w:rFonts w:asciiTheme="minorHAnsi" w:hAnsiTheme="minorHAnsi" w:cstheme="minorHAnsi"/>
          <w:b/>
          <w:bCs/>
          <w:color w:val="FF0000"/>
          <w:sz w:val="28"/>
          <w:szCs w:val="28"/>
        </w:rPr>
        <w:lastRenderedPageBreak/>
        <w:t>Znajomość dróg szerzenia się chorób zakaźnych pozwala na przerwanie łańcucha epizootycznego.</w:t>
      </w:r>
    </w:p>
    <w:p w:rsidR="006323E9" w:rsidRPr="006323E9" w:rsidRDefault="006323E9" w:rsidP="00B82DF7">
      <w:pPr>
        <w:pStyle w:val="Default"/>
        <w:spacing w:after="68"/>
        <w:rPr>
          <w:rFonts w:asciiTheme="minorHAnsi" w:hAnsiTheme="minorHAnsi" w:cstheme="minorHAnsi"/>
          <w:color w:val="FF0000"/>
          <w:sz w:val="28"/>
          <w:szCs w:val="28"/>
        </w:rPr>
      </w:pPr>
    </w:p>
    <w:p w:rsidR="00B82DF7" w:rsidRPr="006323E9" w:rsidRDefault="00B82DF7" w:rsidP="00B82DF7">
      <w:pPr>
        <w:pStyle w:val="Default"/>
        <w:rPr>
          <w:rFonts w:asciiTheme="minorHAnsi" w:hAnsiTheme="minorHAnsi" w:cstheme="minorHAnsi"/>
          <w:color w:val="C00000"/>
          <w:sz w:val="28"/>
          <w:szCs w:val="28"/>
        </w:rPr>
      </w:pPr>
      <w:r w:rsidRPr="006323E9">
        <w:rPr>
          <w:rFonts w:asciiTheme="minorHAnsi" w:hAnsiTheme="minorHAnsi" w:cstheme="minorHAnsi"/>
          <w:b/>
          <w:bCs/>
          <w:color w:val="C00000"/>
          <w:sz w:val="28"/>
          <w:szCs w:val="28"/>
        </w:rPr>
        <w:t xml:space="preserve">Pośrednie drogi szerzenia się chorób między zwierzętami: </w:t>
      </w:r>
    </w:p>
    <w:p w:rsidR="00B82DF7" w:rsidRPr="006323E9" w:rsidRDefault="00B82DF7" w:rsidP="00B82DF7">
      <w:pPr>
        <w:pStyle w:val="Default"/>
        <w:numPr>
          <w:ilvl w:val="0"/>
          <w:numId w:val="9"/>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sprzęt lekarsko-weterynaryjny, zootechniczny, </w:t>
      </w:r>
    </w:p>
    <w:p w:rsidR="00B82DF7" w:rsidRPr="006323E9" w:rsidRDefault="00B82DF7" w:rsidP="00B82DF7">
      <w:pPr>
        <w:pStyle w:val="Default"/>
        <w:numPr>
          <w:ilvl w:val="0"/>
          <w:numId w:val="9"/>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pył, ziemia, kurz, wentylacja, </w:t>
      </w:r>
    </w:p>
    <w:p w:rsidR="00B82DF7" w:rsidRPr="006323E9" w:rsidRDefault="00B82DF7" w:rsidP="00B82DF7">
      <w:pPr>
        <w:pStyle w:val="Default"/>
        <w:numPr>
          <w:ilvl w:val="0"/>
          <w:numId w:val="9"/>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droga pokarmowa (droga </w:t>
      </w:r>
      <w:proofErr w:type="spellStart"/>
      <w:r w:rsidRPr="006323E9">
        <w:rPr>
          <w:rFonts w:asciiTheme="minorHAnsi" w:hAnsiTheme="minorHAnsi" w:cstheme="minorHAnsi"/>
          <w:sz w:val="28"/>
          <w:szCs w:val="28"/>
        </w:rPr>
        <w:t>alimentarna</w:t>
      </w:r>
      <w:proofErr w:type="spellEnd"/>
      <w:r w:rsidRPr="006323E9">
        <w:rPr>
          <w:rFonts w:asciiTheme="minorHAnsi" w:hAnsiTheme="minorHAnsi" w:cstheme="minorHAnsi"/>
          <w:sz w:val="28"/>
          <w:szCs w:val="28"/>
        </w:rPr>
        <w:t xml:space="preserve">) – kał, wymioty, </w:t>
      </w:r>
    </w:p>
    <w:p w:rsidR="00B82DF7" w:rsidRPr="006323E9" w:rsidRDefault="00B82DF7" w:rsidP="00B82DF7">
      <w:pPr>
        <w:pStyle w:val="Default"/>
        <w:numPr>
          <w:ilvl w:val="0"/>
          <w:numId w:val="9"/>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wydaliny i wydzieliny w tym mocz, ropa z pęcherzy, </w:t>
      </w:r>
    </w:p>
    <w:p w:rsidR="00B82DF7" w:rsidRPr="006323E9" w:rsidRDefault="00B82DF7" w:rsidP="00B82DF7">
      <w:pPr>
        <w:pStyle w:val="Default"/>
        <w:numPr>
          <w:ilvl w:val="0"/>
          <w:numId w:val="9"/>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droga wodna, </w:t>
      </w:r>
    </w:p>
    <w:p w:rsidR="00B82DF7" w:rsidRPr="006323E9" w:rsidRDefault="00B82DF7" w:rsidP="00B82DF7">
      <w:pPr>
        <w:pStyle w:val="Default"/>
        <w:numPr>
          <w:ilvl w:val="0"/>
          <w:numId w:val="9"/>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droga powietrzna, w tym wiatr, </w:t>
      </w:r>
    </w:p>
    <w:p w:rsidR="00B82DF7" w:rsidRPr="006323E9" w:rsidRDefault="00B82DF7" w:rsidP="00B82DF7">
      <w:pPr>
        <w:pStyle w:val="Default"/>
        <w:numPr>
          <w:ilvl w:val="0"/>
          <w:numId w:val="9"/>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owady, </w:t>
      </w:r>
    </w:p>
    <w:p w:rsidR="00B82DF7" w:rsidRPr="006323E9" w:rsidRDefault="00B82DF7" w:rsidP="00B82DF7">
      <w:pPr>
        <w:pStyle w:val="Default"/>
        <w:numPr>
          <w:ilvl w:val="0"/>
          <w:numId w:val="9"/>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pasza, siano, słoma, karma, zielonka, ziarna, </w:t>
      </w:r>
    </w:p>
    <w:p w:rsidR="00B82DF7" w:rsidRPr="006323E9" w:rsidRDefault="00B82DF7" w:rsidP="00B82DF7">
      <w:pPr>
        <w:pStyle w:val="Default"/>
        <w:numPr>
          <w:ilvl w:val="0"/>
          <w:numId w:val="9"/>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zakażone mleko, mączki mięsno-kostne, odpady rzeźniane, popłuczyny mięsne, odpadki restauracyjne i mięso podawane zwierzętom, </w:t>
      </w:r>
    </w:p>
    <w:p w:rsidR="00B82DF7" w:rsidRPr="006323E9" w:rsidRDefault="00B82DF7" w:rsidP="00B82DF7">
      <w:pPr>
        <w:pStyle w:val="Default"/>
        <w:numPr>
          <w:ilvl w:val="0"/>
          <w:numId w:val="9"/>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nawóz zawierający kał chorych zwierząt, </w:t>
      </w:r>
    </w:p>
    <w:p w:rsidR="009D30D7" w:rsidRPr="006323E9" w:rsidRDefault="00B82DF7" w:rsidP="00974DB5">
      <w:pPr>
        <w:pStyle w:val="Default"/>
        <w:numPr>
          <w:ilvl w:val="0"/>
          <w:numId w:val="9"/>
        </w:numPr>
        <w:spacing w:after="66"/>
        <w:rPr>
          <w:rFonts w:asciiTheme="minorHAnsi" w:hAnsiTheme="minorHAnsi" w:cstheme="minorHAnsi"/>
          <w:sz w:val="28"/>
          <w:szCs w:val="28"/>
        </w:rPr>
      </w:pPr>
      <w:r w:rsidRPr="006323E9">
        <w:rPr>
          <w:rFonts w:asciiTheme="minorHAnsi" w:hAnsiTheme="minorHAnsi" w:cstheme="minorHAnsi"/>
          <w:sz w:val="28"/>
          <w:szCs w:val="28"/>
        </w:rPr>
        <w:t xml:space="preserve">zwłoki </w:t>
      </w:r>
      <w:proofErr w:type="spellStart"/>
      <w:r w:rsidRPr="006323E9">
        <w:rPr>
          <w:rFonts w:asciiTheme="minorHAnsi" w:hAnsiTheme="minorHAnsi" w:cstheme="minorHAnsi"/>
          <w:sz w:val="28"/>
          <w:szCs w:val="28"/>
        </w:rPr>
        <w:t>padłych</w:t>
      </w:r>
      <w:proofErr w:type="spellEnd"/>
      <w:r w:rsidRPr="006323E9">
        <w:rPr>
          <w:rFonts w:asciiTheme="minorHAnsi" w:hAnsiTheme="minorHAnsi" w:cstheme="minorHAnsi"/>
          <w:sz w:val="28"/>
          <w:szCs w:val="28"/>
        </w:rPr>
        <w:t xml:space="preserve"> zwierząt, martwe płody, łożyska, </w:t>
      </w:r>
    </w:p>
    <w:p w:rsidR="009D30D7" w:rsidRPr="006323E9" w:rsidRDefault="009D30D7" w:rsidP="009D30D7">
      <w:pPr>
        <w:pStyle w:val="Default"/>
        <w:numPr>
          <w:ilvl w:val="0"/>
          <w:numId w:val="9"/>
        </w:numPr>
        <w:spacing w:after="68"/>
        <w:rPr>
          <w:rFonts w:asciiTheme="minorHAnsi" w:hAnsiTheme="minorHAnsi" w:cstheme="minorHAnsi"/>
          <w:sz w:val="28"/>
          <w:szCs w:val="28"/>
        </w:rPr>
      </w:pPr>
      <w:r w:rsidRPr="006323E9">
        <w:rPr>
          <w:rFonts w:asciiTheme="minorHAnsi" w:hAnsiTheme="minorHAnsi" w:cstheme="minorHAnsi"/>
          <w:sz w:val="28"/>
          <w:szCs w:val="28"/>
        </w:rPr>
        <w:t xml:space="preserve">przenosiciele mechaniczni: zwierzęta w tym psy, koty, szczury, ptaki, </w:t>
      </w:r>
    </w:p>
    <w:p w:rsidR="009D30D7" w:rsidRPr="006323E9" w:rsidRDefault="009D30D7" w:rsidP="009D30D7">
      <w:pPr>
        <w:pStyle w:val="Default"/>
        <w:numPr>
          <w:ilvl w:val="0"/>
          <w:numId w:val="9"/>
        </w:numPr>
        <w:rPr>
          <w:rFonts w:asciiTheme="minorHAnsi" w:hAnsiTheme="minorHAnsi" w:cstheme="minorHAnsi"/>
          <w:sz w:val="28"/>
          <w:szCs w:val="28"/>
        </w:rPr>
      </w:pPr>
      <w:r w:rsidRPr="006323E9">
        <w:rPr>
          <w:rFonts w:asciiTheme="minorHAnsi" w:hAnsiTheme="minorHAnsi" w:cstheme="minorHAnsi"/>
          <w:sz w:val="28"/>
          <w:szCs w:val="28"/>
        </w:rPr>
        <w:t xml:space="preserve">przenosiciele biologiczni: wszy, kleszcze, komary, muchy, pchły, </w:t>
      </w:r>
    </w:p>
    <w:p w:rsidR="00974DB5" w:rsidRPr="006323E9" w:rsidRDefault="00974DB5" w:rsidP="00974DB5">
      <w:pPr>
        <w:pStyle w:val="Default"/>
        <w:rPr>
          <w:rFonts w:asciiTheme="minorHAnsi" w:hAnsiTheme="minorHAnsi" w:cstheme="minorHAnsi"/>
          <w:b/>
          <w:bCs/>
          <w:sz w:val="28"/>
          <w:szCs w:val="28"/>
        </w:rPr>
      </w:pPr>
    </w:p>
    <w:p w:rsidR="009D30D7" w:rsidRPr="006323E9" w:rsidRDefault="009D30D7" w:rsidP="00974DB5">
      <w:pPr>
        <w:pStyle w:val="Default"/>
        <w:rPr>
          <w:rFonts w:asciiTheme="minorHAnsi" w:hAnsiTheme="minorHAnsi" w:cstheme="minorHAnsi"/>
          <w:color w:val="C00000"/>
          <w:sz w:val="28"/>
          <w:szCs w:val="28"/>
        </w:rPr>
      </w:pPr>
      <w:r w:rsidRPr="006323E9">
        <w:rPr>
          <w:rFonts w:asciiTheme="minorHAnsi" w:hAnsiTheme="minorHAnsi" w:cstheme="minorHAnsi"/>
          <w:b/>
          <w:bCs/>
          <w:color w:val="C00000"/>
          <w:sz w:val="28"/>
          <w:szCs w:val="28"/>
        </w:rPr>
        <w:t xml:space="preserve">Pośrednie drogi szerzenia się chorób między zwierzętami a człowiekiem: </w:t>
      </w:r>
    </w:p>
    <w:p w:rsidR="009D30D7" w:rsidRPr="006323E9" w:rsidRDefault="009D30D7" w:rsidP="009D30D7">
      <w:pPr>
        <w:pStyle w:val="Default"/>
        <w:numPr>
          <w:ilvl w:val="0"/>
          <w:numId w:val="9"/>
        </w:numPr>
        <w:spacing w:after="65"/>
        <w:rPr>
          <w:rFonts w:asciiTheme="minorHAnsi" w:hAnsiTheme="minorHAnsi" w:cstheme="minorHAnsi"/>
          <w:sz w:val="28"/>
          <w:szCs w:val="28"/>
        </w:rPr>
      </w:pPr>
      <w:r w:rsidRPr="006323E9">
        <w:rPr>
          <w:rFonts w:asciiTheme="minorHAnsi" w:hAnsiTheme="minorHAnsi" w:cstheme="minorHAnsi"/>
          <w:sz w:val="28"/>
          <w:szCs w:val="28"/>
        </w:rPr>
        <w:t xml:space="preserve">sprzęt lekarsko weterynaryjny, zootechniczny, </w:t>
      </w:r>
    </w:p>
    <w:p w:rsidR="009D30D7" w:rsidRPr="006323E9" w:rsidRDefault="009D30D7" w:rsidP="009D30D7">
      <w:pPr>
        <w:pStyle w:val="Default"/>
        <w:numPr>
          <w:ilvl w:val="0"/>
          <w:numId w:val="9"/>
        </w:numPr>
        <w:spacing w:after="65"/>
        <w:rPr>
          <w:rFonts w:asciiTheme="minorHAnsi" w:hAnsiTheme="minorHAnsi" w:cstheme="minorHAnsi"/>
          <w:sz w:val="28"/>
          <w:szCs w:val="28"/>
        </w:rPr>
      </w:pPr>
      <w:r w:rsidRPr="006323E9">
        <w:rPr>
          <w:rFonts w:asciiTheme="minorHAnsi" w:hAnsiTheme="minorHAnsi" w:cstheme="minorHAnsi"/>
          <w:sz w:val="28"/>
          <w:szCs w:val="28"/>
        </w:rPr>
        <w:t xml:space="preserve">pył, ziemia, kurz, wentylacja, </w:t>
      </w:r>
    </w:p>
    <w:p w:rsidR="009D30D7" w:rsidRPr="006323E9" w:rsidRDefault="009D30D7" w:rsidP="009D30D7">
      <w:pPr>
        <w:pStyle w:val="Default"/>
        <w:numPr>
          <w:ilvl w:val="0"/>
          <w:numId w:val="9"/>
        </w:numPr>
        <w:spacing w:after="65"/>
        <w:rPr>
          <w:rFonts w:asciiTheme="minorHAnsi" w:hAnsiTheme="minorHAnsi" w:cstheme="minorHAnsi"/>
          <w:sz w:val="28"/>
          <w:szCs w:val="28"/>
        </w:rPr>
      </w:pPr>
      <w:r w:rsidRPr="006323E9">
        <w:rPr>
          <w:rFonts w:asciiTheme="minorHAnsi" w:hAnsiTheme="minorHAnsi" w:cstheme="minorHAnsi"/>
          <w:sz w:val="28"/>
          <w:szCs w:val="28"/>
        </w:rPr>
        <w:t xml:space="preserve">droga pokarmowa – kał, wymioty, </w:t>
      </w:r>
    </w:p>
    <w:p w:rsidR="009D30D7" w:rsidRPr="006323E9" w:rsidRDefault="009D30D7" w:rsidP="009D30D7">
      <w:pPr>
        <w:pStyle w:val="Default"/>
        <w:numPr>
          <w:ilvl w:val="0"/>
          <w:numId w:val="9"/>
        </w:numPr>
        <w:spacing w:after="65"/>
        <w:rPr>
          <w:rFonts w:asciiTheme="minorHAnsi" w:hAnsiTheme="minorHAnsi" w:cstheme="minorHAnsi"/>
          <w:sz w:val="28"/>
          <w:szCs w:val="28"/>
        </w:rPr>
      </w:pPr>
      <w:r w:rsidRPr="006323E9">
        <w:rPr>
          <w:rFonts w:asciiTheme="minorHAnsi" w:hAnsiTheme="minorHAnsi" w:cstheme="minorHAnsi"/>
          <w:sz w:val="28"/>
          <w:szCs w:val="28"/>
        </w:rPr>
        <w:t xml:space="preserve">wydaliny i wydzieliny w tym mocz, ropa z pęcherzy, </w:t>
      </w:r>
    </w:p>
    <w:p w:rsidR="009D30D7" w:rsidRPr="006323E9" w:rsidRDefault="009D30D7" w:rsidP="009D30D7">
      <w:pPr>
        <w:pStyle w:val="Default"/>
        <w:numPr>
          <w:ilvl w:val="0"/>
          <w:numId w:val="9"/>
        </w:numPr>
        <w:spacing w:after="65"/>
        <w:rPr>
          <w:rFonts w:asciiTheme="minorHAnsi" w:hAnsiTheme="minorHAnsi" w:cstheme="minorHAnsi"/>
          <w:sz w:val="28"/>
          <w:szCs w:val="28"/>
        </w:rPr>
      </w:pPr>
      <w:r w:rsidRPr="006323E9">
        <w:rPr>
          <w:rFonts w:asciiTheme="minorHAnsi" w:hAnsiTheme="minorHAnsi" w:cstheme="minorHAnsi"/>
          <w:sz w:val="28"/>
          <w:szCs w:val="28"/>
        </w:rPr>
        <w:t xml:space="preserve">droga wodna, </w:t>
      </w:r>
    </w:p>
    <w:p w:rsidR="009D30D7" w:rsidRPr="006323E9" w:rsidRDefault="009D30D7" w:rsidP="009D30D7">
      <w:pPr>
        <w:pStyle w:val="Default"/>
        <w:numPr>
          <w:ilvl w:val="0"/>
          <w:numId w:val="9"/>
        </w:numPr>
        <w:spacing w:after="65"/>
        <w:rPr>
          <w:rFonts w:asciiTheme="minorHAnsi" w:hAnsiTheme="minorHAnsi" w:cstheme="minorHAnsi"/>
          <w:sz w:val="28"/>
          <w:szCs w:val="28"/>
        </w:rPr>
      </w:pPr>
      <w:r w:rsidRPr="006323E9">
        <w:rPr>
          <w:rFonts w:asciiTheme="minorHAnsi" w:hAnsiTheme="minorHAnsi" w:cstheme="minorHAnsi"/>
          <w:sz w:val="28"/>
          <w:szCs w:val="28"/>
        </w:rPr>
        <w:t xml:space="preserve">owady, </w:t>
      </w:r>
    </w:p>
    <w:p w:rsidR="009D30D7" w:rsidRPr="006323E9" w:rsidRDefault="009D30D7" w:rsidP="009D30D7">
      <w:pPr>
        <w:pStyle w:val="Default"/>
        <w:numPr>
          <w:ilvl w:val="0"/>
          <w:numId w:val="9"/>
        </w:numPr>
        <w:spacing w:after="65"/>
        <w:rPr>
          <w:rFonts w:asciiTheme="minorHAnsi" w:hAnsiTheme="minorHAnsi" w:cstheme="minorHAnsi"/>
          <w:sz w:val="28"/>
          <w:szCs w:val="28"/>
        </w:rPr>
      </w:pPr>
      <w:r w:rsidRPr="006323E9">
        <w:rPr>
          <w:rFonts w:asciiTheme="minorHAnsi" w:hAnsiTheme="minorHAnsi" w:cstheme="minorHAnsi"/>
          <w:sz w:val="28"/>
          <w:szCs w:val="28"/>
        </w:rPr>
        <w:t xml:space="preserve">zakażone mleko i mięso degustowane bez badania, </w:t>
      </w:r>
    </w:p>
    <w:p w:rsidR="009D30D7" w:rsidRPr="006323E9" w:rsidRDefault="009D30D7" w:rsidP="009D30D7">
      <w:pPr>
        <w:pStyle w:val="Default"/>
        <w:numPr>
          <w:ilvl w:val="0"/>
          <w:numId w:val="9"/>
        </w:numPr>
        <w:spacing w:after="65"/>
        <w:rPr>
          <w:rFonts w:asciiTheme="minorHAnsi" w:hAnsiTheme="minorHAnsi" w:cstheme="minorHAnsi"/>
          <w:sz w:val="28"/>
          <w:szCs w:val="28"/>
        </w:rPr>
      </w:pPr>
      <w:r w:rsidRPr="006323E9">
        <w:rPr>
          <w:rFonts w:asciiTheme="minorHAnsi" w:hAnsiTheme="minorHAnsi" w:cstheme="minorHAnsi"/>
          <w:sz w:val="28"/>
          <w:szCs w:val="28"/>
        </w:rPr>
        <w:t xml:space="preserve">nawóz zawierający kał chorych zwierząt, </w:t>
      </w:r>
    </w:p>
    <w:p w:rsidR="009D30D7" w:rsidRPr="006323E9" w:rsidRDefault="009D30D7" w:rsidP="009D30D7">
      <w:pPr>
        <w:pStyle w:val="Default"/>
        <w:numPr>
          <w:ilvl w:val="0"/>
          <w:numId w:val="9"/>
        </w:numPr>
        <w:spacing w:after="65"/>
        <w:rPr>
          <w:rFonts w:asciiTheme="minorHAnsi" w:hAnsiTheme="minorHAnsi" w:cstheme="minorHAnsi"/>
          <w:sz w:val="28"/>
          <w:szCs w:val="28"/>
        </w:rPr>
      </w:pPr>
      <w:r w:rsidRPr="006323E9">
        <w:rPr>
          <w:rFonts w:asciiTheme="minorHAnsi" w:hAnsiTheme="minorHAnsi" w:cstheme="minorHAnsi"/>
          <w:sz w:val="28"/>
          <w:szCs w:val="28"/>
        </w:rPr>
        <w:t xml:space="preserve">zwłoki </w:t>
      </w:r>
      <w:proofErr w:type="spellStart"/>
      <w:r w:rsidRPr="006323E9">
        <w:rPr>
          <w:rFonts w:asciiTheme="minorHAnsi" w:hAnsiTheme="minorHAnsi" w:cstheme="minorHAnsi"/>
          <w:sz w:val="28"/>
          <w:szCs w:val="28"/>
        </w:rPr>
        <w:t>padłych</w:t>
      </w:r>
      <w:proofErr w:type="spellEnd"/>
      <w:r w:rsidRPr="006323E9">
        <w:rPr>
          <w:rFonts w:asciiTheme="minorHAnsi" w:hAnsiTheme="minorHAnsi" w:cstheme="minorHAnsi"/>
          <w:sz w:val="28"/>
          <w:szCs w:val="28"/>
        </w:rPr>
        <w:t xml:space="preserve"> zwierząt, martwe płody, łożyska, </w:t>
      </w:r>
    </w:p>
    <w:p w:rsidR="009D30D7" w:rsidRPr="006323E9" w:rsidRDefault="009D30D7" w:rsidP="009D30D7">
      <w:pPr>
        <w:pStyle w:val="Default"/>
        <w:numPr>
          <w:ilvl w:val="0"/>
          <w:numId w:val="9"/>
        </w:numPr>
        <w:spacing w:after="65"/>
        <w:rPr>
          <w:rFonts w:asciiTheme="minorHAnsi" w:hAnsiTheme="minorHAnsi" w:cstheme="minorHAnsi"/>
          <w:sz w:val="28"/>
          <w:szCs w:val="28"/>
        </w:rPr>
      </w:pPr>
      <w:r w:rsidRPr="006323E9">
        <w:rPr>
          <w:rFonts w:asciiTheme="minorHAnsi" w:hAnsiTheme="minorHAnsi" w:cstheme="minorHAnsi"/>
          <w:sz w:val="28"/>
          <w:szCs w:val="28"/>
        </w:rPr>
        <w:t xml:space="preserve">przenosiciele mechaniczni: zwierzęta w tym psy, koty, szczury, ptaki, </w:t>
      </w:r>
    </w:p>
    <w:p w:rsidR="009D30D7" w:rsidRPr="006323E9" w:rsidRDefault="009D30D7" w:rsidP="009D30D7">
      <w:pPr>
        <w:pStyle w:val="Default"/>
        <w:numPr>
          <w:ilvl w:val="0"/>
          <w:numId w:val="9"/>
        </w:numPr>
        <w:rPr>
          <w:rFonts w:asciiTheme="minorHAnsi" w:hAnsiTheme="minorHAnsi" w:cstheme="minorHAnsi"/>
          <w:sz w:val="28"/>
          <w:szCs w:val="28"/>
        </w:rPr>
      </w:pPr>
      <w:r w:rsidRPr="006323E9">
        <w:rPr>
          <w:rFonts w:asciiTheme="minorHAnsi" w:hAnsiTheme="minorHAnsi" w:cstheme="minorHAnsi"/>
          <w:sz w:val="28"/>
          <w:szCs w:val="28"/>
        </w:rPr>
        <w:t xml:space="preserve">przenosiciele biologiczni: wszy, kleszcze, komary, muchy, pchły, </w:t>
      </w:r>
    </w:p>
    <w:p w:rsidR="009D30D7" w:rsidRPr="006323E9" w:rsidRDefault="009D30D7" w:rsidP="00974DB5">
      <w:pPr>
        <w:pStyle w:val="Default"/>
        <w:ind w:left="720"/>
        <w:rPr>
          <w:rFonts w:asciiTheme="minorHAnsi" w:hAnsiTheme="minorHAnsi" w:cstheme="minorHAnsi"/>
          <w:sz w:val="28"/>
          <w:szCs w:val="28"/>
        </w:rPr>
      </w:pPr>
    </w:p>
    <w:p w:rsidR="009D30D7" w:rsidRPr="006323E9" w:rsidRDefault="009D30D7" w:rsidP="00974DB5">
      <w:pPr>
        <w:pStyle w:val="Default"/>
        <w:rPr>
          <w:rFonts w:asciiTheme="minorHAnsi" w:hAnsiTheme="minorHAnsi" w:cstheme="minorHAnsi"/>
          <w:color w:val="C00000"/>
          <w:sz w:val="28"/>
          <w:szCs w:val="28"/>
        </w:rPr>
      </w:pPr>
      <w:r w:rsidRPr="006323E9">
        <w:rPr>
          <w:rFonts w:asciiTheme="minorHAnsi" w:hAnsiTheme="minorHAnsi" w:cstheme="minorHAnsi"/>
          <w:b/>
          <w:bCs/>
          <w:color w:val="C00000"/>
          <w:sz w:val="28"/>
          <w:szCs w:val="28"/>
        </w:rPr>
        <w:t xml:space="preserve">Drogi szerzenia się chorób w organizmie: </w:t>
      </w:r>
    </w:p>
    <w:p w:rsidR="009D30D7" w:rsidRPr="006323E9" w:rsidRDefault="009D30D7" w:rsidP="009D30D7">
      <w:pPr>
        <w:pStyle w:val="Default"/>
        <w:numPr>
          <w:ilvl w:val="0"/>
          <w:numId w:val="9"/>
        </w:numPr>
        <w:spacing w:after="68"/>
        <w:rPr>
          <w:rFonts w:asciiTheme="minorHAnsi" w:hAnsiTheme="minorHAnsi" w:cstheme="minorHAnsi"/>
          <w:sz w:val="28"/>
          <w:szCs w:val="28"/>
        </w:rPr>
      </w:pPr>
      <w:r w:rsidRPr="006323E9">
        <w:rPr>
          <w:rFonts w:asciiTheme="minorHAnsi" w:hAnsiTheme="minorHAnsi" w:cstheme="minorHAnsi"/>
          <w:sz w:val="28"/>
          <w:szCs w:val="28"/>
        </w:rPr>
        <w:t xml:space="preserve">przez kontakt tkanek, </w:t>
      </w:r>
    </w:p>
    <w:p w:rsidR="009D30D7" w:rsidRPr="006323E9" w:rsidRDefault="009D30D7" w:rsidP="009D30D7">
      <w:pPr>
        <w:pStyle w:val="Default"/>
        <w:numPr>
          <w:ilvl w:val="0"/>
          <w:numId w:val="9"/>
        </w:numPr>
        <w:spacing w:after="68"/>
        <w:rPr>
          <w:rFonts w:asciiTheme="minorHAnsi" w:hAnsiTheme="minorHAnsi" w:cstheme="minorHAnsi"/>
          <w:sz w:val="28"/>
          <w:szCs w:val="28"/>
        </w:rPr>
      </w:pPr>
      <w:r w:rsidRPr="006323E9">
        <w:rPr>
          <w:rFonts w:asciiTheme="minorHAnsi" w:hAnsiTheme="minorHAnsi" w:cstheme="minorHAnsi"/>
          <w:sz w:val="28"/>
          <w:szCs w:val="28"/>
        </w:rPr>
        <w:t xml:space="preserve">drogą krwionośną, </w:t>
      </w:r>
    </w:p>
    <w:p w:rsidR="009D30D7" w:rsidRPr="006323E9" w:rsidRDefault="009D30D7" w:rsidP="009D30D7">
      <w:pPr>
        <w:pStyle w:val="Default"/>
        <w:numPr>
          <w:ilvl w:val="0"/>
          <w:numId w:val="9"/>
        </w:numPr>
        <w:spacing w:after="68"/>
        <w:rPr>
          <w:rFonts w:asciiTheme="minorHAnsi" w:hAnsiTheme="minorHAnsi" w:cstheme="minorHAnsi"/>
          <w:sz w:val="28"/>
          <w:szCs w:val="28"/>
        </w:rPr>
      </w:pPr>
      <w:r w:rsidRPr="006323E9">
        <w:rPr>
          <w:rFonts w:asciiTheme="minorHAnsi" w:hAnsiTheme="minorHAnsi" w:cstheme="minorHAnsi"/>
          <w:sz w:val="28"/>
          <w:szCs w:val="28"/>
        </w:rPr>
        <w:lastRenderedPageBreak/>
        <w:t xml:space="preserve">drogą limfatyczną, </w:t>
      </w:r>
    </w:p>
    <w:p w:rsidR="009D30D7" w:rsidRPr="006323E9" w:rsidRDefault="009D30D7" w:rsidP="009D30D7">
      <w:pPr>
        <w:pStyle w:val="Default"/>
        <w:numPr>
          <w:ilvl w:val="0"/>
          <w:numId w:val="9"/>
        </w:numPr>
        <w:rPr>
          <w:rFonts w:asciiTheme="minorHAnsi" w:hAnsiTheme="minorHAnsi" w:cstheme="minorHAnsi"/>
          <w:sz w:val="28"/>
          <w:szCs w:val="28"/>
        </w:rPr>
      </w:pPr>
      <w:r w:rsidRPr="006323E9">
        <w:rPr>
          <w:rFonts w:asciiTheme="minorHAnsi" w:hAnsiTheme="minorHAnsi" w:cstheme="minorHAnsi"/>
          <w:sz w:val="28"/>
          <w:szCs w:val="28"/>
        </w:rPr>
        <w:t xml:space="preserve">przez kontakt skórny. </w:t>
      </w:r>
    </w:p>
    <w:p w:rsidR="00974DB5" w:rsidRPr="006323E9" w:rsidRDefault="00974DB5" w:rsidP="00974DB5">
      <w:pPr>
        <w:pStyle w:val="Default"/>
        <w:ind w:left="360"/>
        <w:rPr>
          <w:rFonts w:asciiTheme="minorHAnsi" w:hAnsiTheme="minorHAnsi" w:cstheme="minorHAnsi"/>
          <w:b/>
          <w:bCs/>
          <w:sz w:val="28"/>
          <w:szCs w:val="28"/>
        </w:rPr>
      </w:pPr>
    </w:p>
    <w:p w:rsidR="00974DB5" w:rsidRPr="006323E9" w:rsidRDefault="00974DB5" w:rsidP="00974DB5">
      <w:pPr>
        <w:pStyle w:val="Default"/>
        <w:ind w:left="360"/>
        <w:rPr>
          <w:rFonts w:asciiTheme="minorHAnsi" w:hAnsiTheme="minorHAnsi" w:cstheme="minorHAnsi"/>
          <w:b/>
          <w:bCs/>
          <w:sz w:val="28"/>
          <w:szCs w:val="28"/>
        </w:rPr>
      </w:pPr>
    </w:p>
    <w:p w:rsidR="00974DB5" w:rsidRPr="006323E9" w:rsidRDefault="00974DB5" w:rsidP="00974DB5">
      <w:pPr>
        <w:pStyle w:val="Default"/>
        <w:ind w:left="360"/>
        <w:rPr>
          <w:rFonts w:asciiTheme="minorHAnsi" w:hAnsiTheme="minorHAnsi" w:cstheme="minorHAnsi"/>
          <w:b/>
          <w:bCs/>
          <w:sz w:val="28"/>
          <w:szCs w:val="28"/>
        </w:rPr>
      </w:pPr>
    </w:p>
    <w:p w:rsidR="00974DB5" w:rsidRPr="006323E9" w:rsidRDefault="00974DB5" w:rsidP="00974DB5">
      <w:pPr>
        <w:pStyle w:val="Default"/>
        <w:ind w:left="360"/>
        <w:rPr>
          <w:rFonts w:asciiTheme="minorHAnsi" w:hAnsiTheme="minorHAnsi" w:cstheme="minorHAnsi"/>
          <w:b/>
          <w:bCs/>
          <w:sz w:val="28"/>
          <w:szCs w:val="28"/>
        </w:rPr>
      </w:pPr>
    </w:p>
    <w:p w:rsidR="00974DB5" w:rsidRPr="006323E9" w:rsidRDefault="00974DB5" w:rsidP="00974DB5">
      <w:pPr>
        <w:pStyle w:val="Default"/>
        <w:ind w:left="360"/>
        <w:rPr>
          <w:rFonts w:asciiTheme="minorHAnsi" w:hAnsiTheme="minorHAnsi" w:cstheme="minorHAnsi"/>
          <w:sz w:val="28"/>
          <w:szCs w:val="28"/>
        </w:rPr>
      </w:pPr>
      <w:r w:rsidRPr="006323E9">
        <w:rPr>
          <w:rFonts w:asciiTheme="minorHAnsi" w:hAnsiTheme="minorHAnsi" w:cstheme="minorHAnsi"/>
          <w:b/>
          <w:bCs/>
          <w:sz w:val="28"/>
          <w:szCs w:val="28"/>
        </w:rPr>
        <w:t xml:space="preserve">Bibliografia </w:t>
      </w:r>
    </w:p>
    <w:p w:rsidR="00974DB5" w:rsidRPr="006323E9" w:rsidRDefault="00974DB5" w:rsidP="00DC0401">
      <w:pPr>
        <w:pStyle w:val="Default"/>
        <w:numPr>
          <w:ilvl w:val="0"/>
          <w:numId w:val="9"/>
        </w:numPr>
        <w:jc w:val="both"/>
        <w:rPr>
          <w:rFonts w:asciiTheme="minorHAnsi" w:hAnsiTheme="minorHAnsi" w:cstheme="minorHAnsi"/>
          <w:sz w:val="28"/>
          <w:szCs w:val="28"/>
        </w:rPr>
      </w:pPr>
      <w:r w:rsidRPr="006323E9">
        <w:rPr>
          <w:rFonts w:asciiTheme="minorHAnsi" w:hAnsiTheme="minorHAnsi" w:cstheme="minorHAnsi"/>
          <w:b/>
          <w:bCs/>
          <w:sz w:val="28"/>
          <w:szCs w:val="28"/>
        </w:rPr>
        <w:t xml:space="preserve">Literatura obowiązkowa </w:t>
      </w:r>
    </w:p>
    <w:p w:rsidR="00974DB5" w:rsidRPr="006323E9" w:rsidRDefault="00974DB5" w:rsidP="00DC0401">
      <w:pPr>
        <w:pStyle w:val="Default"/>
        <w:numPr>
          <w:ilvl w:val="0"/>
          <w:numId w:val="9"/>
        </w:numPr>
        <w:jc w:val="both"/>
        <w:rPr>
          <w:rFonts w:asciiTheme="minorHAnsi" w:hAnsiTheme="minorHAnsi" w:cstheme="minorHAnsi"/>
          <w:sz w:val="28"/>
          <w:szCs w:val="28"/>
        </w:rPr>
      </w:pPr>
      <w:proofErr w:type="spellStart"/>
      <w:r w:rsidRPr="006323E9">
        <w:rPr>
          <w:rFonts w:asciiTheme="minorHAnsi" w:hAnsiTheme="minorHAnsi" w:cstheme="minorHAnsi"/>
          <w:sz w:val="28"/>
          <w:szCs w:val="28"/>
        </w:rPr>
        <w:t>Fitko</w:t>
      </w:r>
      <w:proofErr w:type="spellEnd"/>
      <w:r w:rsidRPr="006323E9">
        <w:rPr>
          <w:rFonts w:asciiTheme="minorHAnsi" w:hAnsiTheme="minorHAnsi" w:cstheme="minorHAnsi"/>
          <w:sz w:val="28"/>
          <w:szCs w:val="28"/>
        </w:rPr>
        <w:t xml:space="preserve"> R., </w:t>
      </w:r>
      <w:r w:rsidRPr="006323E9">
        <w:rPr>
          <w:rFonts w:asciiTheme="minorHAnsi" w:hAnsiTheme="minorHAnsi" w:cstheme="minorHAnsi"/>
          <w:i/>
          <w:iCs/>
          <w:sz w:val="28"/>
          <w:szCs w:val="28"/>
        </w:rPr>
        <w:t>Zarys patofizjologii zwierząt</w:t>
      </w:r>
      <w:r w:rsidRPr="006323E9">
        <w:rPr>
          <w:rFonts w:asciiTheme="minorHAnsi" w:hAnsiTheme="minorHAnsi" w:cstheme="minorHAnsi"/>
          <w:sz w:val="28"/>
          <w:szCs w:val="28"/>
        </w:rPr>
        <w:t xml:space="preserve">, Wydawnictwo UWM, Olsztyn 1998. </w:t>
      </w:r>
    </w:p>
    <w:p w:rsidR="00974DB5" w:rsidRPr="006323E9" w:rsidRDefault="00974DB5" w:rsidP="00DC0401">
      <w:pPr>
        <w:pStyle w:val="Default"/>
        <w:numPr>
          <w:ilvl w:val="0"/>
          <w:numId w:val="9"/>
        </w:numPr>
        <w:jc w:val="both"/>
        <w:rPr>
          <w:rFonts w:asciiTheme="minorHAnsi" w:hAnsiTheme="minorHAnsi" w:cstheme="minorHAnsi"/>
          <w:sz w:val="28"/>
          <w:szCs w:val="28"/>
        </w:rPr>
      </w:pPr>
      <w:r w:rsidRPr="006323E9">
        <w:rPr>
          <w:rFonts w:asciiTheme="minorHAnsi" w:hAnsiTheme="minorHAnsi" w:cstheme="minorHAnsi"/>
          <w:sz w:val="28"/>
          <w:szCs w:val="28"/>
        </w:rPr>
        <w:t xml:space="preserve">Gliński Z., Kostro K., Buczek J., </w:t>
      </w:r>
      <w:r w:rsidRPr="006323E9">
        <w:rPr>
          <w:rFonts w:asciiTheme="minorHAnsi" w:hAnsiTheme="minorHAnsi" w:cstheme="minorHAnsi"/>
          <w:i/>
          <w:iCs/>
          <w:sz w:val="28"/>
          <w:szCs w:val="28"/>
        </w:rPr>
        <w:t>Zoonozy</w:t>
      </w:r>
      <w:r w:rsidRPr="006323E9">
        <w:rPr>
          <w:rFonts w:asciiTheme="minorHAnsi" w:hAnsiTheme="minorHAnsi" w:cstheme="minorHAnsi"/>
          <w:sz w:val="28"/>
          <w:szCs w:val="28"/>
        </w:rPr>
        <w:t xml:space="preserve">, </w:t>
      </w:r>
      <w:proofErr w:type="spellStart"/>
      <w:r w:rsidRPr="006323E9">
        <w:rPr>
          <w:rFonts w:asciiTheme="minorHAnsi" w:hAnsiTheme="minorHAnsi" w:cstheme="minorHAnsi"/>
          <w:sz w:val="28"/>
          <w:szCs w:val="28"/>
        </w:rPr>
        <w:t>PWRiL</w:t>
      </w:r>
      <w:proofErr w:type="spellEnd"/>
      <w:r w:rsidRPr="006323E9">
        <w:rPr>
          <w:rFonts w:asciiTheme="minorHAnsi" w:hAnsiTheme="minorHAnsi" w:cstheme="minorHAnsi"/>
          <w:sz w:val="28"/>
          <w:szCs w:val="28"/>
        </w:rPr>
        <w:t xml:space="preserve">, Warszawa 2009. </w:t>
      </w:r>
    </w:p>
    <w:p w:rsidR="00974DB5" w:rsidRPr="006323E9" w:rsidRDefault="00974DB5" w:rsidP="00DC0401">
      <w:pPr>
        <w:pStyle w:val="Default"/>
        <w:numPr>
          <w:ilvl w:val="0"/>
          <w:numId w:val="9"/>
        </w:numPr>
        <w:jc w:val="both"/>
        <w:rPr>
          <w:rFonts w:asciiTheme="minorHAnsi" w:hAnsiTheme="minorHAnsi" w:cstheme="minorHAnsi"/>
          <w:sz w:val="28"/>
          <w:szCs w:val="28"/>
        </w:rPr>
      </w:pPr>
      <w:r w:rsidRPr="006323E9">
        <w:rPr>
          <w:rFonts w:asciiTheme="minorHAnsi" w:hAnsiTheme="minorHAnsi" w:cstheme="minorHAnsi"/>
          <w:sz w:val="28"/>
          <w:szCs w:val="28"/>
        </w:rPr>
        <w:t xml:space="preserve">Gliński Z., Kostro K., </w:t>
      </w:r>
      <w:r w:rsidRPr="006323E9">
        <w:rPr>
          <w:rFonts w:asciiTheme="minorHAnsi" w:hAnsiTheme="minorHAnsi" w:cstheme="minorHAnsi"/>
          <w:i/>
          <w:iCs/>
          <w:sz w:val="28"/>
          <w:szCs w:val="28"/>
        </w:rPr>
        <w:t>Choroby zakaźne zwierząt z elementami epidemiologii i zoonoz</w:t>
      </w:r>
      <w:r w:rsidRPr="006323E9">
        <w:rPr>
          <w:rFonts w:asciiTheme="minorHAnsi" w:hAnsiTheme="minorHAnsi" w:cstheme="minorHAnsi"/>
          <w:sz w:val="28"/>
          <w:szCs w:val="28"/>
        </w:rPr>
        <w:t xml:space="preserve">, </w:t>
      </w:r>
      <w:proofErr w:type="spellStart"/>
      <w:r w:rsidRPr="006323E9">
        <w:rPr>
          <w:rFonts w:asciiTheme="minorHAnsi" w:hAnsiTheme="minorHAnsi" w:cstheme="minorHAnsi"/>
          <w:sz w:val="28"/>
          <w:szCs w:val="28"/>
        </w:rPr>
        <w:t>PWRiL</w:t>
      </w:r>
      <w:proofErr w:type="spellEnd"/>
      <w:r w:rsidRPr="006323E9">
        <w:rPr>
          <w:rFonts w:asciiTheme="minorHAnsi" w:hAnsiTheme="minorHAnsi" w:cstheme="minorHAnsi"/>
          <w:sz w:val="28"/>
          <w:szCs w:val="28"/>
        </w:rPr>
        <w:t xml:space="preserve">, Warszawa, 2011. </w:t>
      </w:r>
    </w:p>
    <w:p w:rsidR="00974DB5" w:rsidRPr="006323E9" w:rsidRDefault="00974DB5" w:rsidP="00DC0401">
      <w:pPr>
        <w:pStyle w:val="Default"/>
        <w:numPr>
          <w:ilvl w:val="0"/>
          <w:numId w:val="9"/>
        </w:numPr>
        <w:jc w:val="both"/>
        <w:rPr>
          <w:rFonts w:asciiTheme="minorHAnsi" w:hAnsiTheme="minorHAnsi" w:cstheme="minorHAnsi"/>
          <w:sz w:val="28"/>
          <w:szCs w:val="28"/>
        </w:rPr>
      </w:pPr>
      <w:r w:rsidRPr="006323E9">
        <w:rPr>
          <w:rFonts w:asciiTheme="minorHAnsi" w:hAnsiTheme="minorHAnsi" w:cstheme="minorHAnsi"/>
          <w:b/>
          <w:bCs/>
          <w:sz w:val="28"/>
          <w:szCs w:val="28"/>
        </w:rPr>
        <w:t xml:space="preserve">Literatura dodatkowa </w:t>
      </w:r>
    </w:p>
    <w:p w:rsidR="00974DB5" w:rsidRPr="006323E9" w:rsidRDefault="00974DB5" w:rsidP="00DC0401">
      <w:pPr>
        <w:pStyle w:val="Default"/>
        <w:numPr>
          <w:ilvl w:val="0"/>
          <w:numId w:val="9"/>
        </w:numPr>
        <w:jc w:val="both"/>
        <w:rPr>
          <w:rFonts w:asciiTheme="minorHAnsi" w:hAnsiTheme="minorHAnsi" w:cstheme="minorHAnsi"/>
          <w:sz w:val="28"/>
          <w:szCs w:val="28"/>
        </w:rPr>
      </w:pPr>
      <w:r w:rsidRPr="006323E9">
        <w:rPr>
          <w:rFonts w:asciiTheme="minorHAnsi" w:hAnsiTheme="minorHAnsi" w:cstheme="minorHAnsi"/>
          <w:sz w:val="28"/>
          <w:szCs w:val="28"/>
        </w:rPr>
        <w:t xml:space="preserve">Gliński Z., Kostro K., </w:t>
      </w:r>
      <w:r w:rsidRPr="006323E9">
        <w:rPr>
          <w:rFonts w:asciiTheme="minorHAnsi" w:hAnsiTheme="minorHAnsi" w:cstheme="minorHAnsi"/>
          <w:i/>
          <w:iCs/>
          <w:sz w:val="28"/>
          <w:szCs w:val="28"/>
        </w:rPr>
        <w:t>Choroby zakaźne psów i kotów</w:t>
      </w:r>
      <w:r w:rsidRPr="006323E9">
        <w:rPr>
          <w:rFonts w:asciiTheme="minorHAnsi" w:hAnsiTheme="minorHAnsi" w:cstheme="minorHAnsi"/>
          <w:sz w:val="28"/>
          <w:szCs w:val="28"/>
        </w:rPr>
        <w:t xml:space="preserve">, </w:t>
      </w:r>
      <w:proofErr w:type="spellStart"/>
      <w:r w:rsidRPr="006323E9">
        <w:rPr>
          <w:rFonts w:asciiTheme="minorHAnsi" w:hAnsiTheme="minorHAnsi" w:cstheme="minorHAnsi"/>
          <w:sz w:val="28"/>
          <w:szCs w:val="28"/>
        </w:rPr>
        <w:t>PWRiL</w:t>
      </w:r>
      <w:proofErr w:type="spellEnd"/>
      <w:r w:rsidRPr="006323E9">
        <w:rPr>
          <w:rFonts w:asciiTheme="minorHAnsi" w:hAnsiTheme="minorHAnsi" w:cstheme="minorHAnsi"/>
          <w:sz w:val="28"/>
          <w:szCs w:val="28"/>
        </w:rPr>
        <w:t xml:space="preserve">, Warszawa 2005. </w:t>
      </w:r>
    </w:p>
    <w:p w:rsidR="00974DB5" w:rsidRPr="006323E9" w:rsidRDefault="00974DB5" w:rsidP="00DC0401">
      <w:pPr>
        <w:pStyle w:val="Default"/>
        <w:numPr>
          <w:ilvl w:val="0"/>
          <w:numId w:val="9"/>
        </w:numPr>
        <w:jc w:val="both"/>
        <w:rPr>
          <w:rFonts w:asciiTheme="minorHAnsi" w:hAnsiTheme="minorHAnsi" w:cstheme="minorHAnsi"/>
          <w:sz w:val="28"/>
          <w:szCs w:val="28"/>
        </w:rPr>
      </w:pPr>
      <w:proofErr w:type="spellStart"/>
      <w:r w:rsidRPr="006323E9">
        <w:rPr>
          <w:rFonts w:asciiTheme="minorHAnsi" w:hAnsiTheme="minorHAnsi" w:cstheme="minorHAnsi"/>
          <w:b/>
          <w:bCs/>
          <w:sz w:val="28"/>
          <w:szCs w:val="28"/>
        </w:rPr>
        <w:t>Netografia</w:t>
      </w:r>
      <w:proofErr w:type="spellEnd"/>
      <w:r w:rsidRPr="006323E9">
        <w:rPr>
          <w:rFonts w:asciiTheme="minorHAnsi" w:hAnsiTheme="minorHAnsi" w:cstheme="minorHAnsi"/>
          <w:b/>
          <w:bCs/>
          <w:sz w:val="28"/>
          <w:szCs w:val="28"/>
        </w:rPr>
        <w:t xml:space="preserve"> </w:t>
      </w:r>
    </w:p>
    <w:p w:rsidR="009D30D7" w:rsidRPr="006323E9" w:rsidRDefault="00974DB5" w:rsidP="00DC0401">
      <w:pPr>
        <w:pStyle w:val="Default"/>
        <w:numPr>
          <w:ilvl w:val="0"/>
          <w:numId w:val="9"/>
        </w:numPr>
        <w:spacing w:after="66"/>
        <w:jc w:val="both"/>
        <w:rPr>
          <w:rFonts w:asciiTheme="minorHAnsi" w:hAnsiTheme="minorHAnsi" w:cstheme="minorHAnsi"/>
          <w:sz w:val="28"/>
          <w:szCs w:val="28"/>
        </w:rPr>
      </w:pPr>
      <w:r w:rsidRPr="006323E9">
        <w:rPr>
          <w:rFonts w:asciiTheme="minorHAnsi" w:hAnsiTheme="minorHAnsi" w:cstheme="minorHAnsi"/>
          <w:sz w:val="28"/>
          <w:szCs w:val="28"/>
        </w:rPr>
        <w:t>http://wsse.szczecin.pl/artykul/pokaz/81/podstawowe-pojecia-z-zakresu-epidemiologii#pokaz</w:t>
      </w:r>
    </w:p>
    <w:p w:rsidR="00785147" w:rsidRPr="006323E9" w:rsidRDefault="00785147" w:rsidP="00785147">
      <w:pPr>
        <w:rPr>
          <w:rFonts w:cstheme="minorHAnsi"/>
          <w:color w:val="FF0000"/>
          <w:sz w:val="28"/>
          <w:szCs w:val="28"/>
        </w:rPr>
      </w:pPr>
    </w:p>
    <w:p w:rsidR="001C01FF" w:rsidRPr="006323E9" w:rsidRDefault="001C01FF" w:rsidP="00384C76">
      <w:pPr>
        <w:rPr>
          <w:rFonts w:cstheme="minorHAnsi"/>
          <w:b/>
          <w:bCs/>
          <w:color w:val="C00000"/>
          <w:sz w:val="28"/>
          <w:szCs w:val="28"/>
        </w:rPr>
      </w:pPr>
    </w:p>
    <w:p w:rsidR="00384C76" w:rsidRPr="006323E9" w:rsidRDefault="00384C76" w:rsidP="009309E4">
      <w:pPr>
        <w:rPr>
          <w:rFonts w:cstheme="minorHAnsi"/>
          <w:b/>
          <w:bCs/>
          <w:color w:val="C00000"/>
          <w:sz w:val="28"/>
          <w:szCs w:val="28"/>
        </w:rPr>
      </w:pPr>
    </w:p>
    <w:p w:rsidR="00E35DC6" w:rsidRPr="006323E9" w:rsidRDefault="00E35DC6" w:rsidP="00E35DC6">
      <w:pPr>
        <w:rPr>
          <w:rFonts w:cstheme="minorHAnsi"/>
          <w:sz w:val="28"/>
          <w:szCs w:val="28"/>
        </w:rPr>
      </w:pPr>
    </w:p>
    <w:sectPr w:rsidR="00E35DC6" w:rsidRPr="006323E9" w:rsidSect="00AB30E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A92BBC"/>
    <w:multiLevelType w:val="hybridMultilevel"/>
    <w:tmpl w:val="F6F6C9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9580B52"/>
    <w:multiLevelType w:val="hybridMultilevel"/>
    <w:tmpl w:val="E0D252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2258328C"/>
    <w:multiLevelType w:val="hybridMultilevel"/>
    <w:tmpl w:val="D5BAB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BEB0CE3"/>
    <w:multiLevelType w:val="hybridMultilevel"/>
    <w:tmpl w:val="2610B3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2E116FEA"/>
    <w:multiLevelType w:val="hybridMultilevel"/>
    <w:tmpl w:val="6ED67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432C2B56"/>
    <w:multiLevelType w:val="hybridMultilevel"/>
    <w:tmpl w:val="5A0610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585F7E7C"/>
    <w:multiLevelType w:val="hybridMultilevel"/>
    <w:tmpl w:val="5C5823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7B1F2C5F"/>
    <w:multiLevelType w:val="hybridMultilevel"/>
    <w:tmpl w:val="D49ACF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7F8438BB"/>
    <w:multiLevelType w:val="hybridMultilevel"/>
    <w:tmpl w:val="33C6AAD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0"/>
  </w:num>
  <w:num w:numId="5">
    <w:abstractNumId w:val="7"/>
  </w:num>
  <w:num w:numId="6">
    <w:abstractNumId w:val="8"/>
  </w:num>
  <w:num w:numId="7">
    <w:abstractNumId w:val="3"/>
  </w:num>
  <w:num w:numId="8">
    <w:abstractNumId w:val="2"/>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compat/>
  <w:rsids>
    <w:rsidRoot w:val="00E35DC6"/>
    <w:rsid w:val="00041179"/>
    <w:rsid w:val="00084A01"/>
    <w:rsid w:val="001C01FF"/>
    <w:rsid w:val="00384C76"/>
    <w:rsid w:val="00425057"/>
    <w:rsid w:val="00583C9A"/>
    <w:rsid w:val="005E6455"/>
    <w:rsid w:val="006323E9"/>
    <w:rsid w:val="00635678"/>
    <w:rsid w:val="00785147"/>
    <w:rsid w:val="009309E4"/>
    <w:rsid w:val="00933A8A"/>
    <w:rsid w:val="00974DB5"/>
    <w:rsid w:val="009D30D7"/>
    <w:rsid w:val="00A20F36"/>
    <w:rsid w:val="00AB30EC"/>
    <w:rsid w:val="00B82DF7"/>
    <w:rsid w:val="00CC4284"/>
    <w:rsid w:val="00DC0401"/>
    <w:rsid w:val="00E04659"/>
    <w:rsid w:val="00E35DC6"/>
    <w:rsid w:val="00EA7BD6"/>
    <w:rsid w:val="00EC1AAC"/>
    <w:rsid w:val="00EC7D3E"/>
    <w:rsid w:val="00ED7BC5"/>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B30EC"/>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E35DC6"/>
    <w:pPr>
      <w:autoSpaceDE w:val="0"/>
      <w:autoSpaceDN w:val="0"/>
      <w:adjustRightInd w:val="0"/>
      <w:spacing w:after="0" w:line="240" w:lineRule="auto"/>
    </w:pPr>
    <w:rPr>
      <w:rFonts w:ascii="Cambria" w:hAnsi="Cambria" w:cs="Cambria"/>
      <w:color w:val="000000"/>
      <w:sz w:val="24"/>
      <w:szCs w:val="24"/>
    </w:rPr>
  </w:style>
  <w:style w:type="paragraph" w:styleId="Tekstdymka">
    <w:name w:val="Balloon Text"/>
    <w:basedOn w:val="Normalny"/>
    <w:link w:val="TekstdymkaZnak"/>
    <w:uiPriority w:val="99"/>
    <w:semiHidden/>
    <w:unhideWhenUsed/>
    <w:rsid w:val="00E35DC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35DC6"/>
    <w:rPr>
      <w:rFonts w:ascii="Tahoma" w:hAnsi="Tahoma" w:cs="Tahoma"/>
      <w:sz w:val="16"/>
      <w:szCs w:val="16"/>
    </w:rPr>
  </w:style>
  <w:style w:type="table" w:styleId="Tabela-Siatka">
    <w:name w:val="Table Grid"/>
    <w:basedOn w:val="Standardowy"/>
    <w:uiPriority w:val="59"/>
    <w:rsid w:val="00CC42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16</Pages>
  <Words>3689</Words>
  <Characters>22139</Characters>
  <Application>Microsoft Office Word</Application>
  <DocSecurity>0</DocSecurity>
  <Lines>184</Lines>
  <Paragraphs>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25777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dc:creator>
  <cp:keywords/>
  <dc:description/>
  <cp:lastModifiedBy>8</cp:lastModifiedBy>
  <cp:revision>19</cp:revision>
  <dcterms:created xsi:type="dcterms:W3CDTF">2020-04-21T17:52:00Z</dcterms:created>
  <dcterms:modified xsi:type="dcterms:W3CDTF">2020-04-22T06:19:00Z</dcterms:modified>
</cp:coreProperties>
</file>