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1C" w:rsidRDefault="00E84B24">
      <w:r>
        <w:t>Załączn</w:t>
      </w:r>
      <w:bookmarkStart w:id="0" w:name="_GoBack"/>
      <w:bookmarkEnd w:id="0"/>
      <w:r>
        <w:t xml:space="preserve">ik nr 7 - </w:t>
      </w:r>
      <w:r w:rsidR="00CA3A60">
        <w:t>Proponowane odpowiedzi do poleceń ze strony 173</w:t>
      </w:r>
    </w:p>
    <w:p w:rsidR="00A61018" w:rsidRDefault="00A61018" w:rsidP="00A61018">
      <w:r>
        <w:t xml:space="preserve">Ad) 1  </w:t>
      </w:r>
      <w:r w:rsidR="00CA3A60">
        <w:t>– delikatność, wrażliwość „ Czemu na męki mnie wystawiasz…”</w:t>
      </w:r>
    </w:p>
    <w:p w:rsidR="00A61018" w:rsidRDefault="006E2EBF" w:rsidP="00A61018">
      <w:r>
        <w:t xml:space="preserve">-  </w:t>
      </w:r>
      <w:r w:rsidR="00CA3A60">
        <w:t>gwałtowność</w:t>
      </w:r>
      <w:r>
        <w:t>, niecierpliwość „ O pęknij, serce!...”</w:t>
      </w:r>
    </w:p>
    <w:p w:rsidR="00A61018" w:rsidRDefault="006E2EBF" w:rsidP="00A61018">
      <w:r>
        <w:t>-  tragizowanie, skłonność do przesady „Czas mi już spocząć …”</w:t>
      </w:r>
    </w:p>
    <w:p w:rsidR="00A61018" w:rsidRDefault="006E2EBF" w:rsidP="00A61018">
      <w:r>
        <w:t>- emocjonalność, czułość „Biedny mój panie …</w:t>
      </w:r>
      <w:r w:rsidR="00A61018">
        <w:t>”</w:t>
      </w:r>
    </w:p>
    <w:p w:rsidR="00A61018" w:rsidRDefault="00A61018" w:rsidP="00A61018">
      <w:r>
        <w:t>Ad)2</w:t>
      </w:r>
    </w:p>
    <w:p w:rsidR="006E2EBF" w:rsidRDefault="00A61018" w:rsidP="00A61018">
      <w:r>
        <w:t xml:space="preserve"> </w:t>
      </w:r>
      <w:r w:rsidR="006E2EBF">
        <w:t>Miłość aż po grób, uczucie niezwykle trwałe „Czas mi już spocząć…”</w:t>
      </w:r>
    </w:p>
    <w:p w:rsidR="006E2EBF" w:rsidRDefault="006E2EBF" w:rsidP="006E2EBF">
      <w:r>
        <w:t>Każda rozłąka wywołuje w ich sercach ból i niepokój „</w:t>
      </w:r>
      <w:r w:rsidR="00A61018">
        <w:t>I ty pobladłaś…”</w:t>
      </w:r>
    </w:p>
    <w:p w:rsidR="00A61018" w:rsidRDefault="00A61018" w:rsidP="00A61018">
      <w:r>
        <w:t>Miłość przesłania im całe życie, jest celem sama w sobie, stają się zaborczy „ O mój kochanku…”</w:t>
      </w:r>
    </w:p>
    <w:p w:rsidR="00A61018" w:rsidRDefault="00A61018" w:rsidP="00A61018">
      <w:r>
        <w:t>Ad) 3</w:t>
      </w:r>
    </w:p>
    <w:p w:rsidR="00A61018" w:rsidRDefault="00A61018" w:rsidP="00A61018">
      <w:r>
        <w:t>Opuszczenie Werony przez Romea wiązało się z dłuższą rozłąką kochanków, a co za tym idzie cierpieniem.</w:t>
      </w:r>
    </w:p>
    <w:p w:rsidR="00A61018" w:rsidRDefault="00A61018" w:rsidP="00A61018">
      <w:r>
        <w:t>Ad) 4</w:t>
      </w:r>
    </w:p>
    <w:p w:rsidR="00A61018" w:rsidRDefault="00A61018" w:rsidP="00A61018">
      <w:r>
        <w:t>- pytania retoryczne, wykrzyknienia, metafory, porównania , epitety …  Budują nastrój czułości i podkreślają dramatyzm sytuacji.  Dodatkowo budują napięcie związane z rozstaniem bohaterów, zapowiadają nadchodzącą tragedię.</w:t>
      </w:r>
    </w:p>
    <w:p w:rsidR="00A61018" w:rsidRDefault="00A61018" w:rsidP="00A61018">
      <w:r>
        <w:t>Ad) 5</w:t>
      </w:r>
    </w:p>
    <w:p w:rsidR="00A61018" w:rsidRDefault="00A61018" w:rsidP="00A61018">
      <w:r>
        <w:t xml:space="preserve">Szekspir </w:t>
      </w:r>
      <w:r w:rsidR="00B42878">
        <w:t>nie stosuje zasady decorum, indywidualizuje język postaci. Zwróć uwagę na wypowiedzi Piastunki – przedstawicielki niższej, niewykształconej warstwy społecznej. Julia posługuję się językiem pełnym egzaltacji, patosu i afektacji. Słownictwo w jej wypowiedzi  to słownictwo wyszukane, zdradza gruntowne wykształcenie  i  pochodzenie ze szlacheckiego rodu.</w:t>
      </w:r>
    </w:p>
    <w:p w:rsidR="00B42878" w:rsidRDefault="00B42878" w:rsidP="00A61018">
      <w:r>
        <w:t>Ad) 6</w:t>
      </w:r>
    </w:p>
    <w:p w:rsidR="00B42878" w:rsidRDefault="00B42878" w:rsidP="00A61018">
      <w:r>
        <w:t xml:space="preserve">Tragizm bohaterów polegał na tym, iż mimo szalonej miłości nie mogli być razem. Na ich drodze pojawiły się liczne przeszkody: </w:t>
      </w:r>
      <w:r w:rsidR="00E84B24">
        <w:t>…</w:t>
      </w:r>
    </w:p>
    <w:sectPr w:rsidR="00B42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574B9"/>
    <w:multiLevelType w:val="hybridMultilevel"/>
    <w:tmpl w:val="9D1CA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60"/>
    <w:rsid w:val="003C0F1C"/>
    <w:rsid w:val="006E2EBF"/>
    <w:rsid w:val="00A61018"/>
    <w:rsid w:val="00B42878"/>
    <w:rsid w:val="00CA3A60"/>
    <w:rsid w:val="00E8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5D841-54F8-4F5E-AC73-7E266471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A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3A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A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A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A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2020-04-21T10:11:00Z</dcterms:created>
  <dcterms:modified xsi:type="dcterms:W3CDTF">2020-04-21T12:59:00Z</dcterms:modified>
</cp:coreProperties>
</file>