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10" w:rsidRDefault="00DF4B3A" w:rsidP="00DF4B3A">
      <w:pPr>
        <w:jc w:val="both"/>
      </w:pPr>
      <w:r>
        <w:t xml:space="preserve">Załącznik nr </w:t>
      </w:r>
      <w:r w:rsidR="001A3F75">
        <w:t>5</w:t>
      </w:r>
      <w:bookmarkStart w:id="0" w:name="_GoBack"/>
      <w:bookmarkEnd w:id="0"/>
    </w:p>
    <w:p w:rsidR="00F8018B" w:rsidRDefault="00F8018B" w:rsidP="00337141">
      <w:pPr>
        <w:ind w:right="-235"/>
        <w:jc w:val="both"/>
      </w:pPr>
      <w:r>
        <w:t>Jakich uczuć doświadczają Romeo i Julia? Jakie objawy fizyczne temu towarzyszą? Jakimi środkami językowymi poeta wyraz</w:t>
      </w:r>
      <w:r>
        <w:t>ił stany emocjonalne bohaterów?</w:t>
      </w: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ROMEO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Kręćcie się, kiedy chcecie, jam do tego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Dziś niesposobny. [...]</w:t>
      </w:r>
    </w:p>
    <w:p w:rsidR="001A3F75" w:rsidRPr="001A3F75" w:rsidRDefault="001A3F75" w:rsidP="001A3F75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Nie, doprawdy.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Wy macie lekkie trzewiki, to tańczcie;</w:t>
      </w: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MERKUCJO</w:t>
      </w:r>
    </w:p>
    <w:p w:rsidR="001A3F75" w:rsidRPr="001A3F75" w:rsidRDefault="001A3F75" w:rsidP="001A3F75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Default="001A3F75" w:rsidP="001A3F75">
      <w:pPr>
        <w:spacing w:after="0" w:line="343" w:lineRule="auto"/>
        <w:ind w:right="540"/>
        <w:rPr>
          <w:rFonts w:ascii="Calibri" w:eastAsia="Calibri" w:hAnsi="Calibri" w:cs="Arial"/>
          <w:sz w:val="21"/>
          <w:szCs w:val="20"/>
          <w:lang w:eastAsia="pl-PL"/>
        </w:rPr>
      </w:pPr>
      <w:r w:rsidRPr="001A3F75">
        <w:rPr>
          <w:rFonts w:ascii="Calibri" w:eastAsia="Calibri" w:hAnsi="Calibri" w:cs="Arial"/>
          <w:sz w:val="21"/>
          <w:szCs w:val="20"/>
          <w:lang w:eastAsia="pl-PL"/>
        </w:rPr>
        <w:t xml:space="preserve">A gdybyś upadł z nią, ją byś </w:t>
      </w:r>
      <w:proofErr w:type="spellStart"/>
      <w:r w:rsidRPr="001A3F75">
        <w:rPr>
          <w:rFonts w:ascii="Calibri" w:eastAsia="Calibri" w:hAnsi="Calibri" w:cs="Arial"/>
          <w:sz w:val="21"/>
          <w:szCs w:val="20"/>
          <w:lang w:eastAsia="pl-PL"/>
        </w:rPr>
        <w:t>obrzemił</w:t>
      </w:r>
      <w:proofErr w:type="spellEnd"/>
      <w:r w:rsidRPr="001A3F75">
        <w:rPr>
          <w:rFonts w:ascii="Calibri" w:eastAsia="Calibri" w:hAnsi="Calibri" w:cs="Arial"/>
          <w:sz w:val="21"/>
          <w:szCs w:val="20"/>
          <w:lang w:eastAsia="pl-PL"/>
        </w:rPr>
        <w:t xml:space="preserve">, </w:t>
      </w:r>
    </w:p>
    <w:p w:rsidR="001A3F75" w:rsidRPr="001A3F75" w:rsidRDefault="001A3F75" w:rsidP="001A3F75">
      <w:pPr>
        <w:spacing w:after="0" w:line="343" w:lineRule="auto"/>
        <w:ind w:right="540"/>
        <w:rPr>
          <w:rFonts w:ascii="Calibri" w:eastAsia="Calibri" w:hAnsi="Calibri" w:cs="Arial"/>
          <w:sz w:val="21"/>
          <w:szCs w:val="20"/>
          <w:lang w:eastAsia="pl-PL"/>
        </w:rPr>
      </w:pPr>
      <w:r w:rsidRPr="001A3F75">
        <w:rPr>
          <w:rFonts w:ascii="Calibri" w:eastAsia="Calibri" w:hAnsi="Calibri" w:cs="Arial"/>
          <w:sz w:val="21"/>
          <w:szCs w:val="20"/>
          <w:lang w:eastAsia="pl-PL"/>
        </w:rPr>
        <w:t>Tak delikatną rzecz przygniótłbyś srodze.</w:t>
      </w:r>
    </w:p>
    <w:p w:rsidR="001A3F75" w:rsidRPr="001A3F75" w:rsidRDefault="001A3F75" w:rsidP="001A3F75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ROMEO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Nazywasz miłość rzeczą delikatną?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Zbyt, owszem, twarda, szorstka i koląca. [...]</w:t>
      </w:r>
    </w:p>
    <w:p w:rsidR="001A3F75" w:rsidRPr="001A3F75" w:rsidRDefault="001A3F75" w:rsidP="001A3F75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Niech trzpioty łechcą nieczułą posadzkę!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Pochodni dla mnie! bom ja dziś skazany,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Jak ów pachołek, co świeci swej pani,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 xml:space="preserve">Stać </w:t>
      </w:r>
      <w:proofErr w:type="spellStart"/>
      <w:r w:rsidRPr="001A3F75">
        <w:rPr>
          <w:rFonts w:ascii="Calibri" w:eastAsia="Calibri" w:hAnsi="Calibri" w:cs="Arial"/>
          <w:szCs w:val="20"/>
          <w:lang w:eastAsia="pl-PL"/>
        </w:rPr>
        <w:t>nieruchomie</w:t>
      </w:r>
      <w:proofErr w:type="spellEnd"/>
      <w:r w:rsidRPr="001A3F75">
        <w:rPr>
          <w:rFonts w:ascii="Calibri" w:eastAsia="Calibri" w:hAnsi="Calibri" w:cs="Arial"/>
          <w:szCs w:val="20"/>
          <w:lang w:eastAsia="pl-PL"/>
        </w:rPr>
        <w:t xml:space="preserve"> i martwym być widzem.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MERKUCJO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1A3F75">
        <w:rPr>
          <w:rFonts w:ascii="Calibri" w:eastAsia="Calibri" w:hAnsi="Calibri" w:cs="Arial"/>
          <w:lang w:eastAsia="pl-PL"/>
        </w:rPr>
        <w:t>Stój, jak chcesz, byleś tylko nie stał o to,</w:t>
      </w:r>
    </w:p>
    <w:p w:rsidR="001A3F75" w:rsidRPr="001A3F75" w:rsidRDefault="001A3F75" w:rsidP="001A3F75">
      <w:pPr>
        <w:spacing w:after="0" w:line="147" w:lineRule="exact"/>
        <w:rPr>
          <w:rFonts w:ascii="Times New Roman" w:eastAsia="Times New Roman" w:hAnsi="Times New Roman" w:cs="Arial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1A3F75">
        <w:rPr>
          <w:rFonts w:ascii="Calibri" w:eastAsia="Calibri" w:hAnsi="Calibri" w:cs="Arial"/>
          <w:lang w:eastAsia="pl-PL"/>
        </w:rPr>
        <w:t>Co cię tak martwi, a w czym (z całym winnym</w:t>
      </w:r>
    </w:p>
    <w:p w:rsidR="001A3F75" w:rsidRPr="001A3F75" w:rsidRDefault="001A3F75" w:rsidP="001A3F75">
      <w:pPr>
        <w:spacing w:after="0" w:line="316" w:lineRule="auto"/>
        <w:ind w:right="846"/>
        <w:rPr>
          <w:rFonts w:ascii="Calibri" w:eastAsia="Calibri" w:hAnsi="Calibri" w:cs="Arial"/>
          <w:lang w:eastAsia="pl-PL"/>
        </w:rPr>
      </w:pPr>
      <w:r w:rsidRPr="001A3F75">
        <w:rPr>
          <w:rFonts w:ascii="Calibri" w:eastAsia="Calibri" w:hAnsi="Calibri" w:cs="Arial"/>
          <w:lang w:eastAsia="pl-PL"/>
        </w:rPr>
        <w:t>Mnie ołów serce tłoczy, ledwie mogę Ruszyć się z miejsca. [...]</w:t>
      </w:r>
    </w:p>
    <w:p w:rsidR="001A3F75" w:rsidRPr="001A3F75" w:rsidRDefault="001A3F75" w:rsidP="001A3F75">
      <w:pPr>
        <w:spacing w:after="0" w:line="50" w:lineRule="exact"/>
        <w:rPr>
          <w:rFonts w:ascii="Times New Roman" w:eastAsia="Times New Roman" w:hAnsi="Times New Roman" w:cs="Arial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1A3F75">
        <w:rPr>
          <w:rFonts w:ascii="Calibri" w:eastAsia="Calibri" w:hAnsi="Calibri" w:cs="Arial"/>
          <w:lang w:eastAsia="pl-PL"/>
        </w:rPr>
        <w:t>Nie mnie, tkniętemu srodze jego strzałą,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1A3F75">
        <w:rPr>
          <w:rFonts w:ascii="Calibri" w:eastAsia="Calibri" w:hAnsi="Calibri" w:cs="Arial"/>
          <w:lang w:eastAsia="pl-PL"/>
        </w:rPr>
        <w:t>Strzeliście wzbijać się na jego skrzydłach;</w:t>
      </w:r>
    </w:p>
    <w:p w:rsidR="001A3F75" w:rsidRPr="001A3F75" w:rsidRDefault="001A3F75" w:rsidP="001A3F75">
      <w:pPr>
        <w:spacing w:after="0" w:line="132" w:lineRule="exact"/>
        <w:rPr>
          <w:rFonts w:ascii="Times New Roman" w:eastAsia="Times New Roman" w:hAnsi="Times New Roman" w:cs="Arial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1A3F75">
        <w:rPr>
          <w:rFonts w:ascii="Calibri" w:eastAsia="Calibri" w:hAnsi="Calibri" w:cs="Arial"/>
          <w:lang w:eastAsia="pl-PL"/>
        </w:rPr>
        <w:t>Nie mnie się wznosić nad poziom, co nosząc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lang w:eastAsia="pl-PL"/>
        </w:rPr>
      </w:pPr>
    </w:p>
    <w:p w:rsidR="001A3F75" w:rsidRDefault="001A3F75" w:rsidP="001A3F75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1A3F75">
        <w:rPr>
          <w:rFonts w:ascii="Calibri" w:eastAsia="Calibri" w:hAnsi="Calibri" w:cs="Arial"/>
          <w:lang w:eastAsia="pl-PL"/>
        </w:rPr>
        <w:t>Br</w:t>
      </w:r>
      <w:r>
        <w:rPr>
          <w:rFonts w:ascii="Calibri" w:eastAsia="Calibri" w:hAnsi="Calibri" w:cs="Arial"/>
          <w:lang w:eastAsia="pl-PL"/>
        </w:rPr>
        <w:t>zemię miłości, na poziom upadam.</w:t>
      </w: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Uszanowaniem dla twojej miłości)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 xml:space="preserve">Jak w błocie, widzę, po uszy </w:t>
      </w:r>
      <w:proofErr w:type="spellStart"/>
      <w:r w:rsidRPr="001A3F75">
        <w:rPr>
          <w:rFonts w:ascii="Calibri" w:eastAsia="Calibri" w:hAnsi="Calibri" w:cs="Arial"/>
          <w:szCs w:val="20"/>
          <w:lang w:eastAsia="pl-PL"/>
        </w:rPr>
        <w:t>zagrzązłeś</w:t>
      </w:r>
      <w:proofErr w:type="spellEnd"/>
      <w:r w:rsidRPr="001A3F75">
        <w:rPr>
          <w:rFonts w:ascii="Calibri" w:eastAsia="Calibri" w:hAnsi="Calibri" w:cs="Arial"/>
          <w:szCs w:val="20"/>
          <w:lang w:eastAsia="pl-PL"/>
        </w:rPr>
        <w:t>. [...]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ROMEO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Uważamy</w:t>
      </w:r>
    </w:p>
    <w:p w:rsidR="001A3F75" w:rsidRPr="001A3F75" w:rsidRDefault="001A3F75" w:rsidP="001A3F75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316" w:lineRule="auto"/>
        <w:ind w:right="346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Za rzecz stosowną pójść tam na ten festyn, Chociaż logiki w tym nie ma. [...]</w:t>
      </w:r>
    </w:p>
    <w:p w:rsidR="001A3F75" w:rsidRPr="001A3F75" w:rsidRDefault="001A3F75" w:rsidP="001A3F75">
      <w:pPr>
        <w:spacing w:after="0" w:line="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 xml:space="preserve">Boję się, czyli nie </w:t>
      </w:r>
      <w:proofErr w:type="spellStart"/>
      <w:r w:rsidRPr="001A3F75">
        <w:rPr>
          <w:rFonts w:ascii="Calibri" w:eastAsia="Calibri" w:hAnsi="Calibri" w:cs="Arial"/>
          <w:szCs w:val="20"/>
          <w:lang w:eastAsia="pl-PL"/>
        </w:rPr>
        <w:t>przyjdziem</w:t>
      </w:r>
      <w:proofErr w:type="spellEnd"/>
      <w:r w:rsidRPr="001A3F75">
        <w:rPr>
          <w:rFonts w:ascii="Calibri" w:eastAsia="Calibri" w:hAnsi="Calibri" w:cs="Arial"/>
          <w:szCs w:val="20"/>
          <w:lang w:eastAsia="pl-PL"/>
        </w:rPr>
        <w:t xml:space="preserve"> za wcześnie;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Bo moja dusza przeczuwa, że jakieś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Nieszczęście, jeszcze wpośród gwiazd wiszące,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Złowrogi bieg swój rozpocznie od daty</w:t>
      </w:r>
    </w:p>
    <w:p w:rsidR="001A3F75" w:rsidRPr="001A3F75" w:rsidRDefault="001A3F75" w:rsidP="001A3F75">
      <w:pPr>
        <w:spacing w:after="0" w:line="1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Uciech tej nocy i kres zamkniętego</w:t>
      </w:r>
    </w:p>
    <w:p w:rsidR="001A3F75" w:rsidRPr="001A3F75" w:rsidRDefault="001A3F75" w:rsidP="001A3F75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Default="001A3F75" w:rsidP="001A3F75">
      <w:pPr>
        <w:spacing w:after="0" w:line="316" w:lineRule="auto"/>
        <w:ind w:right="146"/>
        <w:rPr>
          <w:rFonts w:ascii="Calibri" w:eastAsia="Calibri" w:hAnsi="Calibri" w:cs="Arial"/>
          <w:szCs w:val="20"/>
          <w:lang w:eastAsia="pl-PL"/>
        </w:rPr>
      </w:pPr>
    </w:p>
    <w:p w:rsidR="001A3F75" w:rsidRDefault="001A3F75" w:rsidP="001A3F75">
      <w:pPr>
        <w:spacing w:after="0" w:line="316" w:lineRule="auto"/>
        <w:ind w:right="146"/>
        <w:rPr>
          <w:rFonts w:ascii="Calibri" w:eastAsia="Calibri" w:hAnsi="Calibri" w:cs="Arial"/>
          <w:szCs w:val="20"/>
          <w:lang w:eastAsia="pl-PL"/>
        </w:rPr>
      </w:pPr>
    </w:p>
    <w:p w:rsidR="001A3F75" w:rsidRDefault="001A3F75" w:rsidP="001A3F75">
      <w:pPr>
        <w:spacing w:after="0" w:line="316" w:lineRule="auto"/>
        <w:ind w:right="146"/>
        <w:rPr>
          <w:rFonts w:ascii="Calibri" w:eastAsia="Calibri" w:hAnsi="Calibri" w:cs="Arial"/>
          <w:szCs w:val="20"/>
          <w:lang w:eastAsia="pl-PL"/>
        </w:rPr>
      </w:pPr>
    </w:p>
    <w:p w:rsidR="001A3F75" w:rsidRDefault="001A3F75" w:rsidP="001A3F75">
      <w:pPr>
        <w:spacing w:after="0" w:line="316" w:lineRule="auto"/>
        <w:ind w:right="146"/>
        <w:rPr>
          <w:rFonts w:ascii="Calibri" w:eastAsia="Calibri" w:hAnsi="Calibri" w:cs="Arial"/>
          <w:szCs w:val="20"/>
          <w:lang w:eastAsia="pl-PL"/>
        </w:rPr>
      </w:pPr>
    </w:p>
    <w:p w:rsidR="001A3F75" w:rsidRDefault="001A3F75" w:rsidP="001A3F75">
      <w:pPr>
        <w:spacing w:after="0" w:line="316" w:lineRule="auto"/>
        <w:ind w:right="146"/>
        <w:rPr>
          <w:rFonts w:ascii="Calibri" w:eastAsia="Calibri" w:hAnsi="Calibri" w:cs="Arial"/>
          <w:szCs w:val="20"/>
          <w:lang w:eastAsia="pl-PL"/>
        </w:rPr>
      </w:pPr>
    </w:p>
    <w:p w:rsidR="001A3F75" w:rsidRPr="001A3F75" w:rsidRDefault="001A3F75" w:rsidP="001A3F75">
      <w:pPr>
        <w:spacing w:after="0" w:line="316" w:lineRule="auto"/>
        <w:ind w:right="146"/>
        <w:rPr>
          <w:rFonts w:ascii="Calibri" w:eastAsia="Calibri" w:hAnsi="Calibri" w:cs="Arial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t>W mej piersi, zbyt już nieznośnego życia Przyśpieszy jakimś strasznym śmierci ciosem.</w:t>
      </w:r>
    </w:p>
    <w:p w:rsidR="001A3F75" w:rsidRPr="001A3F75" w:rsidRDefault="001A3F75" w:rsidP="001A3F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Default="001A3F75" w:rsidP="001A3F75">
      <w:pPr>
        <w:spacing w:after="0" w:line="0" w:lineRule="atLeast"/>
        <w:rPr>
          <w:rFonts w:ascii="Calibri" w:eastAsia="Calibri" w:hAnsi="Calibri" w:cs="Arial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lang w:eastAsia="pl-PL"/>
        </w:rPr>
        <w:sectPr w:rsidR="001A3F75" w:rsidRPr="001A3F75">
          <w:pgSz w:w="11900" w:h="16838"/>
          <w:pgMar w:top="589" w:right="1440" w:bottom="899" w:left="1420" w:header="0" w:footer="0" w:gutter="0"/>
          <w:cols w:num="2" w:space="0" w:equalWidth="0">
            <w:col w:w="4160" w:space="720"/>
            <w:col w:w="4166"/>
          </w:cols>
          <w:docGrid w:linePitch="360"/>
        </w:sectPr>
      </w:pPr>
    </w:p>
    <w:p w:rsidR="001A3F75" w:rsidRPr="001A3F75" w:rsidRDefault="001A3F75" w:rsidP="001A3F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A3F75" w:rsidRPr="001A3F75" w:rsidRDefault="001A3F75" w:rsidP="001A3F75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</w:p>
    <w:p w:rsidR="001A3F75" w:rsidRPr="001A3F75" w:rsidRDefault="001A3F75" w:rsidP="001A3F7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A3F75">
        <w:rPr>
          <w:rFonts w:ascii="Calibri" w:eastAsia="Calibri" w:hAnsi="Calibri" w:cs="Arial"/>
          <w:szCs w:val="20"/>
          <w:lang w:eastAsia="pl-PL"/>
        </w:rPr>
        <w:br w:type="column"/>
      </w:r>
    </w:p>
    <w:p w:rsidR="00F8018B" w:rsidRDefault="00F8018B" w:rsidP="001A3F75">
      <w:pPr>
        <w:spacing w:after="0" w:line="0" w:lineRule="atLeast"/>
      </w:pPr>
    </w:p>
    <w:sectPr w:rsidR="00F8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1"/>
    <w:multiLevelType w:val="hybridMultilevel"/>
    <w:tmpl w:val="4A2AC314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A"/>
    <w:rsid w:val="001A3F75"/>
    <w:rsid w:val="00337141"/>
    <w:rsid w:val="00455DD6"/>
    <w:rsid w:val="006223F1"/>
    <w:rsid w:val="00857010"/>
    <w:rsid w:val="00DF4B3A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99F8-35BD-4AEA-889F-A0B00BEB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2020-04-22T06:33:00Z</dcterms:created>
  <dcterms:modified xsi:type="dcterms:W3CDTF">2020-04-22T06:33:00Z</dcterms:modified>
</cp:coreProperties>
</file>