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0" w:rsidRPr="006847B6" w:rsidRDefault="00C41E00" w:rsidP="00C41E00">
      <w:pPr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</w:rPr>
        <w:t>21. 04. 2020r. Temat: Sposoby i zasady prowadzenia uprawy roślin</w:t>
      </w:r>
      <w:r>
        <w:rPr>
          <w:rFonts w:ascii="Times New Roman" w:hAnsi="Times New Roman" w:cs="Times New Roman"/>
          <w:sz w:val="24"/>
          <w:szCs w:val="24"/>
        </w:rPr>
        <w:t>. Integrowana ochrona roślin.</w:t>
      </w:r>
    </w:p>
    <w:p w:rsidR="00C41E00" w:rsidRDefault="00C41E00" w:rsidP="00C41E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</w:t>
      </w:r>
    </w:p>
    <w:p w:rsidR="00C41E00" w:rsidRDefault="00C41E00" w:rsidP="00C41E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3E22FF">
        <w:rPr>
          <w:rFonts w:ascii="Times New Roman" w:hAnsi="Times New Roman" w:cs="Times New Roman"/>
          <w:bCs/>
          <w:sz w:val="24"/>
          <w:szCs w:val="24"/>
        </w:rPr>
        <w:t xml:space="preserve">    kl. 2 CB</w:t>
      </w:r>
    </w:p>
    <w:p w:rsidR="00C41E00" w:rsidRDefault="00C41E00" w:rsidP="00C41E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Siew nasion bez uprzedniego stosowania uprawek nosi nazwę siewu: </w:t>
      </w:r>
    </w:p>
    <w:p w:rsidR="00C41E00" w:rsidRDefault="00C41E00" w:rsidP="00C41E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Razowego</w:t>
      </w:r>
    </w:p>
    <w:p w:rsidR="00C41E00" w:rsidRDefault="00C41E00" w:rsidP="00C41E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Mieszanego</w:t>
      </w:r>
    </w:p>
    <w:p w:rsidR="00C41E00" w:rsidRDefault="00C41E00" w:rsidP="00C41E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Bezpośredniego</w:t>
      </w:r>
    </w:p>
    <w:p w:rsidR="00C41E00" w:rsidRDefault="00C41E00" w:rsidP="00C41E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Jednorazowego</w:t>
      </w:r>
    </w:p>
    <w:p w:rsidR="00C41E00" w:rsidRDefault="00C41E00" w:rsidP="00C41E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integrowanej ochronie pierwszeństwo w walce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agrofagami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mają metody:</w:t>
      </w:r>
    </w:p>
    <w:p w:rsidR="00C41E00" w:rsidRDefault="00C41E00" w:rsidP="00C41E00">
      <w:pPr>
        <w:pStyle w:val="Akapitzlist"/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Niechemiczne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hodowlane  </w:t>
      </w:r>
    </w:p>
    <w:p w:rsidR="00C41E00" w:rsidRDefault="00C41E00" w:rsidP="00C41E00">
      <w:pPr>
        <w:pStyle w:val="Akapitzlist"/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Biologiczne i chemiczne</w:t>
      </w:r>
    </w:p>
    <w:p w:rsidR="00C41E00" w:rsidRDefault="00C41E00" w:rsidP="00C41E00">
      <w:pPr>
        <w:pStyle w:val="Akapitzlist"/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Tylko agrotechniczne</w:t>
      </w:r>
    </w:p>
    <w:p w:rsidR="00C41E00" w:rsidRDefault="00C41E00" w:rsidP="00C41E00">
      <w:pPr>
        <w:pStyle w:val="Akapitzlist"/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możliwe metody ochrony roślin</w:t>
      </w:r>
    </w:p>
    <w:p w:rsidR="00C41E00" w:rsidRDefault="00C41E00" w:rsidP="00C41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Uprawa współrzędna ma przede wszystkim na celu</w:t>
      </w:r>
    </w:p>
    <w:p w:rsidR="00C41E00" w:rsidRDefault="00C41E00" w:rsidP="00C41E00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zmniejszenie kosztów produkcji</w:t>
      </w:r>
    </w:p>
    <w:p w:rsidR="00C41E00" w:rsidRDefault="00C41E00" w:rsidP="00C41E00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zmniejszenie liczebności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agrofagów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sposobem bezpiecznym dla środowiska.</w:t>
      </w:r>
    </w:p>
    <w:p w:rsidR="00C41E00" w:rsidRDefault="00C41E00" w:rsidP="00C41E00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zwiększenie obsady roślin na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eastAsia="Calibri" w:hAnsi="Times New Roman" w:cs="Times New Roman"/>
            <w:sz w:val="24"/>
            <w:szCs w:val="24"/>
          </w:rPr>
          <w:t>1 m2</w:t>
        </w:r>
      </w:smartTag>
    </w:p>
    <w:p w:rsidR="00C41E00" w:rsidRDefault="00C41E00" w:rsidP="00C41E00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ułatwienie prac pielęgnacyjnych</w:t>
      </w:r>
    </w:p>
    <w:p w:rsidR="00C41E00" w:rsidRDefault="00C41E00" w:rsidP="00C41E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integrowana w ochronie roślin, polega na:</w:t>
      </w:r>
    </w:p>
    <w:p w:rsidR="00C41E00" w:rsidRDefault="00C41E00" w:rsidP="00C41E00">
      <w:pPr>
        <w:pStyle w:val="Akapitzlist"/>
        <w:numPr>
          <w:ilvl w:val="0"/>
          <w:numId w:val="5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Zastosowaniu metody biologicznej</w:t>
      </w:r>
    </w:p>
    <w:p w:rsidR="00C41E00" w:rsidRDefault="00C41E00" w:rsidP="00C41E00">
      <w:pPr>
        <w:pStyle w:val="Akapitzlist"/>
        <w:numPr>
          <w:ilvl w:val="0"/>
          <w:numId w:val="5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Niszczeniu mechanicznym chorób i szkodników</w:t>
      </w:r>
    </w:p>
    <w:p w:rsidR="00C41E00" w:rsidRDefault="00C41E00" w:rsidP="00C41E00">
      <w:pPr>
        <w:pStyle w:val="Akapitzlist"/>
        <w:numPr>
          <w:ilvl w:val="0"/>
          <w:numId w:val="5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Łączeniu różnych metod ochrony roślin</w:t>
      </w:r>
    </w:p>
    <w:p w:rsidR="00C41E00" w:rsidRDefault="00C41E00" w:rsidP="00C41E00">
      <w:pPr>
        <w:pStyle w:val="Akapitzlist"/>
        <w:numPr>
          <w:ilvl w:val="0"/>
          <w:numId w:val="5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Zapobieganiu rozmnażaniu się patogenów roślin</w:t>
      </w: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897"/>
    <w:multiLevelType w:val="hybridMultilevel"/>
    <w:tmpl w:val="CAE2CE3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84C7B2A"/>
    <w:multiLevelType w:val="multilevel"/>
    <w:tmpl w:val="C31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62A3C"/>
    <w:multiLevelType w:val="hybridMultilevel"/>
    <w:tmpl w:val="26587A08"/>
    <w:lvl w:ilvl="0" w:tplc="F61067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70E0A"/>
    <w:multiLevelType w:val="hybridMultilevel"/>
    <w:tmpl w:val="77DE0BFE"/>
    <w:lvl w:ilvl="0" w:tplc="12F4880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7F6637FA"/>
    <w:multiLevelType w:val="hybridMultilevel"/>
    <w:tmpl w:val="72EEB2EC"/>
    <w:lvl w:ilvl="0" w:tplc="A8C62A20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41E00"/>
    <w:rsid w:val="003E22FF"/>
    <w:rsid w:val="004E5EE4"/>
    <w:rsid w:val="00AE4719"/>
    <w:rsid w:val="00B81F14"/>
    <w:rsid w:val="00C4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E00"/>
    <w:pPr>
      <w:spacing w:before="0" w:beforeAutospacing="0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2020-04-21T05:09:00Z</dcterms:created>
  <dcterms:modified xsi:type="dcterms:W3CDTF">2020-04-21T05:12:00Z</dcterms:modified>
</cp:coreProperties>
</file>