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10" w:rsidRDefault="00DF4B3A" w:rsidP="00DF4B3A">
      <w:pPr>
        <w:jc w:val="both"/>
      </w:pPr>
      <w:r>
        <w:t xml:space="preserve">Załącznik nr </w:t>
      </w:r>
      <w:r w:rsidR="00F8018B">
        <w:t>2</w:t>
      </w:r>
    </w:p>
    <w:p w:rsidR="00F8018B" w:rsidRDefault="00F8018B" w:rsidP="00F8018B">
      <w:r>
        <w:t>Jakich uczuć doświadczają Romeo i Julia? Jakie objawy fizyczne temu towarzyszą? Jakimi środkami językowymi poeta wyraz</w:t>
      </w:r>
      <w:r>
        <w:t>ił stany emocjonalne bohaterów?</w:t>
      </w:r>
    </w:p>
    <w:p w:rsidR="00F8018B" w:rsidRDefault="00F8018B" w:rsidP="00F8018B">
      <w:r>
        <w:t>JULIA</w:t>
      </w:r>
    </w:p>
    <w:p w:rsidR="00F8018B" w:rsidRDefault="00F8018B" w:rsidP="00F8018B">
      <w:r>
        <w:t xml:space="preserve">Zimny dreszcz trwogi na wskroś mię przejmuje </w:t>
      </w:r>
    </w:p>
    <w:p w:rsidR="00F8018B" w:rsidRDefault="00F8018B" w:rsidP="00F8018B">
      <w:r>
        <w:t>I jakby mrozi we mnie ciepło życia.</w:t>
      </w:r>
    </w:p>
    <w:p w:rsidR="00F8018B" w:rsidRDefault="00F8018B" w:rsidP="00F8018B">
      <w:r>
        <w:t xml:space="preserve">Zawołam na nie, by mnie pokrzepiły; </w:t>
      </w:r>
    </w:p>
    <w:p w:rsidR="00F8018B" w:rsidRDefault="00F8018B" w:rsidP="00F8018B">
      <w:r>
        <w:t>Nianiu! I po cóż tu ona?</w:t>
      </w:r>
    </w:p>
    <w:p w:rsidR="00F8018B" w:rsidRDefault="00F8018B" w:rsidP="00F8018B">
      <w:r>
        <w:t xml:space="preserve"> Straszliwy Ten czyn wymaga właśnie samotności.</w:t>
      </w:r>
    </w:p>
    <w:p w:rsidR="00F8018B" w:rsidRDefault="00F8018B" w:rsidP="00F8018B">
      <w:r>
        <w:t xml:space="preserve"> Ha! pójdź, flakonie!</w:t>
      </w:r>
    </w:p>
    <w:p w:rsidR="00F8018B" w:rsidRDefault="00F8018B" w:rsidP="00F8018B">
      <w:r>
        <w:t xml:space="preserve">Gdyby jednakże ten płyn nie skutkował? </w:t>
      </w:r>
    </w:p>
    <w:p w:rsidR="00F8018B" w:rsidRDefault="00F8018B" w:rsidP="00F8018B">
      <w:proofErr w:type="spellStart"/>
      <w:r>
        <w:t>Miałażbym</w:t>
      </w:r>
      <w:proofErr w:type="spellEnd"/>
      <w:r>
        <w:t xml:space="preserve"> gwałtem z hrabią być złączona? </w:t>
      </w:r>
    </w:p>
    <w:p w:rsidR="00F8018B" w:rsidRDefault="00F8018B" w:rsidP="00F8018B">
      <w:r>
        <w:t xml:space="preserve">Nie, nie, ucieczka w tym: leż tu w </w:t>
      </w:r>
      <w:proofErr w:type="spellStart"/>
      <w:r>
        <w:t>odwoǳie</w:t>
      </w:r>
      <w:proofErr w:type="spellEnd"/>
      <w:r>
        <w:t>. [...]</w:t>
      </w:r>
    </w:p>
    <w:p w:rsidR="00F8018B" w:rsidRDefault="00F8018B" w:rsidP="00F8018B"/>
    <w:p w:rsidR="00F8018B" w:rsidRDefault="00F8018B" w:rsidP="00F8018B">
      <w:r>
        <w:t>Lecz gdybym w grobie się ocknęła pierwej,</w:t>
      </w:r>
    </w:p>
    <w:p w:rsidR="00DF4B3A" w:rsidRDefault="00F8018B" w:rsidP="00F8018B">
      <w:r>
        <w:t xml:space="preserve">Nim mię Romeo </w:t>
      </w:r>
      <w:proofErr w:type="spellStart"/>
      <w:r>
        <w:t>przyjǳie</w:t>
      </w:r>
      <w:proofErr w:type="spellEnd"/>
      <w:r>
        <w:t xml:space="preserve"> </w:t>
      </w:r>
      <w:proofErr w:type="spellStart"/>
      <w:r>
        <w:t>oswoboǳić</w:t>
      </w:r>
      <w:proofErr w:type="spellEnd"/>
      <w:r>
        <w:t>?</w:t>
      </w:r>
    </w:p>
    <w:p w:rsidR="00F8018B" w:rsidRDefault="00F8018B" w:rsidP="00F8018B">
      <w:r>
        <w:t>To byłoby okropnie! [...]</w:t>
      </w:r>
    </w:p>
    <w:p w:rsidR="00F8018B" w:rsidRDefault="00F8018B" w:rsidP="00F8018B">
      <w:proofErr w:type="spellStart"/>
      <w:r>
        <w:t>Czyliżby</w:t>
      </w:r>
      <w:proofErr w:type="spellEnd"/>
      <w:r>
        <w:t xml:space="preserve"> wszystko to, w razie </w:t>
      </w:r>
      <w:proofErr w:type="spellStart"/>
      <w:r>
        <w:t>ocknienia</w:t>
      </w:r>
      <w:proofErr w:type="spellEnd"/>
      <w:r>
        <w:t xml:space="preserve"> </w:t>
      </w:r>
    </w:p>
    <w:p w:rsidR="00F8018B" w:rsidRDefault="00F8018B" w:rsidP="00F8018B">
      <w:r>
        <w:t xml:space="preserve">Nie pomieszało mi zmysłów? </w:t>
      </w:r>
    </w:p>
    <w:p w:rsidR="00F8018B" w:rsidRDefault="00F8018B" w:rsidP="00F8018B">
      <w:proofErr w:type="spellStart"/>
      <w:r>
        <w:t>Czyliżbym</w:t>
      </w:r>
      <w:proofErr w:type="spellEnd"/>
      <w:r>
        <w:t xml:space="preserve"> Po szalonemu nie igrała wtedy</w:t>
      </w:r>
    </w:p>
    <w:p w:rsidR="00F8018B" w:rsidRDefault="00F8018B" w:rsidP="00F8018B">
      <w:r>
        <w:t>Z kośćmi mych przodków? nie poszła się pieścić</w:t>
      </w:r>
    </w:p>
    <w:p w:rsidR="00F8018B" w:rsidRDefault="00F8018B" w:rsidP="00F8018B">
      <w:r>
        <w:t xml:space="preserve">Z trupem </w:t>
      </w:r>
      <w:proofErr w:type="spellStart"/>
      <w:r>
        <w:t>Tybalta</w:t>
      </w:r>
      <w:proofErr w:type="spellEnd"/>
      <w:r>
        <w:t xml:space="preserve">? i w tym rozstrojeniu </w:t>
      </w:r>
    </w:p>
    <w:p w:rsidR="00F8018B" w:rsidRDefault="00F8018B" w:rsidP="00F8018B">
      <w:r>
        <w:t xml:space="preserve">Nie </w:t>
      </w:r>
      <w:proofErr w:type="spellStart"/>
      <w:r>
        <w:t>rozbiłażbym</w:t>
      </w:r>
      <w:proofErr w:type="spellEnd"/>
      <w:r>
        <w:t xml:space="preserve"> sobie rozpaczliwie </w:t>
      </w:r>
    </w:p>
    <w:p w:rsidR="00F8018B" w:rsidRDefault="00F8018B" w:rsidP="00F8018B">
      <w:r>
        <w:t xml:space="preserve">Głowy piszczelą którego z </w:t>
      </w:r>
      <w:proofErr w:type="spellStart"/>
      <w:r>
        <w:t>praǳiadów</w:t>
      </w:r>
      <w:proofErr w:type="spellEnd"/>
    </w:p>
    <w:p w:rsidR="00F8018B" w:rsidRDefault="00F8018B" w:rsidP="00F8018B">
      <w:r>
        <w:t xml:space="preserve">Jak pałką? Patrzcie! patrzcie! zdaje mi się, </w:t>
      </w:r>
    </w:p>
    <w:p w:rsidR="00F8018B" w:rsidRDefault="00F8018B" w:rsidP="00F8018B">
      <w:r>
        <w:t xml:space="preserve">Że duch </w:t>
      </w:r>
      <w:proofErr w:type="spellStart"/>
      <w:r>
        <w:t>Tybalta</w:t>
      </w:r>
      <w:proofErr w:type="spellEnd"/>
      <w:r>
        <w:t xml:space="preserve"> </w:t>
      </w:r>
      <w:proofErr w:type="spellStart"/>
      <w:r>
        <w:t>wiǳę</w:t>
      </w:r>
      <w:proofErr w:type="spellEnd"/>
      <w:r>
        <w:t xml:space="preserve"> ścigający Romea za </w:t>
      </w:r>
    </w:p>
    <w:p w:rsidR="00F8018B" w:rsidRDefault="00F8018B" w:rsidP="00F8018B">
      <w:bookmarkStart w:id="0" w:name="_GoBack"/>
      <w:bookmarkEnd w:id="0"/>
      <w:r>
        <w:t xml:space="preserve">to, że go wygnał z ciała. </w:t>
      </w:r>
    </w:p>
    <w:p w:rsidR="00F8018B" w:rsidRDefault="00F8018B" w:rsidP="00F8018B">
      <w:r>
        <w:t xml:space="preserve">Stój! stój, </w:t>
      </w:r>
      <w:proofErr w:type="spellStart"/>
      <w:r>
        <w:t>Tybalcie</w:t>
      </w:r>
      <w:proofErr w:type="spellEnd"/>
      <w:r>
        <w:t>!</w:t>
      </w:r>
    </w:p>
    <w:sectPr w:rsidR="00F8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3A"/>
    <w:rsid w:val="00857010"/>
    <w:rsid w:val="00DF4B3A"/>
    <w:rsid w:val="00F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99F8-35BD-4AEA-889F-A0B00BEB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2020-04-22T06:23:00Z</dcterms:created>
  <dcterms:modified xsi:type="dcterms:W3CDTF">2020-04-22T06:23:00Z</dcterms:modified>
</cp:coreProperties>
</file>