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06" w:rsidRDefault="00E05206" w:rsidP="00E05206">
      <w:pPr>
        <w:spacing w:after="49" w:line="359" w:lineRule="auto"/>
        <w:ind w:left="-5" w:right="14"/>
      </w:pPr>
      <w:r w:rsidRPr="00E05206">
        <w:rPr>
          <w:b/>
        </w:rPr>
        <w:t>Teatr elżbietański</w:t>
      </w:r>
      <w:r>
        <w:t xml:space="preserve"> – typ teatru publicznego, który rozwinął się w Anglii za panowania Elżbiety I, o bardzo charakterystycznej budowie. Spektakle tworzyły zawodowe zespoły teatralne (The Globe, The </w:t>
      </w:r>
      <w:proofErr w:type="spellStart"/>
      <w:r>
        <w:t>Rose</w:t>
      </w:r>
      <w:proofErr w:type="spellEnd"/>
      <w:r>
        <w:t xml:space="preserve">, The Swan, The </w:t>
      </w:r>
      <w:proofErr w:type="spellStart"/>
      <w:r>
        <w:t>Fortune</w:t>
      </w:r>
      <w:proofErr w:type="spellEnd"/>
      <w:r>
        <w:t xml:space="preserve">), a tekstów dostarczali dobrze wykształceni dramaturdzy, którzy osobiście czuwali nad kształtem przedstawienia. Pierwszy tego typu budynek (The </w:t>
      </w:r>
      <w:proofErr w:type="spellStart"/>
      <w:r>
        <w:t>Theatre</w:t>
      </w:r>
      <w:proofErr w:type="spellEnd"/>
      <w:r>
        <w:t>) powstał w 1576 r. pod Londynem. Był pierwszą stale działającą sceną publiczną – wcześniej grywano na targach i w ogrodach. Na niej odbywały się premierowe spektakle dramatów S</w:t>
      </w:r>
      <w:bookmarkStart w:id="0" w:name="_GoBack"/>
      <w:bookmarkEnd w:id="0"/>
      <w:r>
        <w:t xml:space="preserve">zekspira, a sam pisarz występował jako aktor. Konflikt z właścicielem działki zakończył się eksmisją artystów, którzy przenieśli się wówczas do nowej siedziby – słynnego The Globe (Pod Kulą Ziemską). Drewniany budynek teatru spłonął w 1613 r., gdy pokryty słomą dach zajął się ogniem użytym w spektaklu Henryk VIII. Odbudowany w ciągu roku – został następnie zburzony przez </w:t>
      </w:r>
      <w:proofErr w:type="spellStart"/>
      <w:r>
        <w:t>purytan</w:t>
      </w:r>
      <w:proofErr w:type="spellEnd"/>
      <w:r>
        <w:t xml:space="preserve">. W 1997 r. otwarto jego replikę, znajdującą się jednak w innym miejscu niż oryginalne. </w:t>
      </w:r>
    </w:p>
    <w:p w:rsidR="00E05206" w:rsidRDefault="00E05206" w:rsidP="00E05206">
      <w:pPr>
        <w:spacing w:after="1" w:line="358" w:lineRule="auto"/>
        <w:ind w:left="-5" w:righ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Schemat ukształtowania przestrzeni teatralnej wpłynął na swoisty charakter przedstawień teatru elżbietańskiego – opierających się na poetyckiej wyobraźni i sztuce aktorskiej, niemal całkowicie pozbawionych efektów widowiskowych. Otwarty układ właściwy estradzie, w którym nakładała się na siebie przestrzeń widowni i sceny, sprawiał, że teatr stawał się modelem świata. </w:t>
      </w:r>
    </w:p>
    <w:p w:rsidR="00E05206" w:rsidRDefault="00E05206" w:rsidP="00E05206">
      <w:pPr>
        <w:spacing w:after="0" w:line="359" w:lineRule="auto"/>
        <w:ind w:left="-15" w:right="14" w:firstLine="708"/>
      </w:pPr>
      <w:r>
        <w:t xml:space="preserve">Budynek. Była to wolno stojąca budowla na planie wielokąta. W jej centrum znajdował się niezadaszony dziedziniec z rozległą sceną przylegającą do jednej ze ścian. Nad całym budynkiem górowała wieża zdobiona godłem teatru, z której trębacz oznajmiał początek przedstawienia. </w:t>
      </w:r>
    </w:p>
    <w:p w:rsidR="00E05206" w:rsidRDefault="00E05206" w:rsidP="00E05206">
      <w:pPr>
        <w:spacing w:after="1" w:line="358" w:lineRule="auto"/>
        <w:ind w:left="-15" w:right="14" w:firstLine="708"/>
      </w:pPr>
      <w:r>
        <w:t xml:space="preserve">Widownia. Widzowie otaczali scenę jak estradę z trzech stron. Loże dla zamożniejszych widzów mieściły się w podcieniach i na dwóch lub trzech piętrach galerii biegnących wokół dziedzińca. Pospólstwo gromadziło się na niezadaszonym dziedzińcu. Widzowie nie tylko oglądali przedstawienie, ile stawali się jego uczestnikami i współtwórcami. </w:t>
      </w:r>
    </w:p>
    <w:p w:rsidR="00E05206" w:rsidRDefault="00E05206" w:rsidP="00E05206">
      <w:pPr>
        <w:spacing w:after="1" w:line="358" w:lineRule="auto"/>
        <w:ind w:left="-15" w:right="14" w:firstLine="708"/>
      </w:pPr>
      <w:r>
        <w:t xml:space="preserve">Scena. Przestrzeń sceniczna była trójdzielna: oprócz wysuniętej platformy obejmowała też scenę tylną i górną. Scenę tylną tworzyła przestrzeń umieszczona w głębi platformy, pod dachem podtrzymywanym przez kolumny, a także zasłonięte małą kurtyną pomieszczenie z garderobami aktorów, maszynownią i magazynem. Scena górna obejmowała przedłużenie pierwszego piętra galerii, tworzące rodzaj balkonu. </w:t>
      </w:r>
    </w:p>
    <w:p w:rsidR="00E05206" w:rsidRDefault="00E05206" w:rsidP="00E05206">
      <w:pPr>
        <w:spacing w:after="0" w:line="359" w:lineRule="auto"/>
        <w:ind w:left="-15" w:right="14" w:firstLine="708"/>
      </w:pPr>
      <w:r>
        <w:t xml:space="preserve">Dekoracje. Teatr elżbietański cechował się umownością. Nie stosowano w zasadzie dekoracji, zastępując je napisami (np. „w pałacu”) lub informacją zawartą w dialogach. Czasem tylną ścianę sceny ozdabiano gobelinami. Za to kosztowne były kostiumy. </w:t>
      </w:r>
    </w:p>
    <w:p w:rsidR="00E05206" w:rsidRDefault="00E05206" w:rsidP="00E05206">
      <w:pPr>
        <w:spacing w:after="1" w:line="358" w:lineRule="auto"/>
        <w:ind w:left="-15" w:right="14" w:firstLine="708"/>
      </w:pPr>
      <w:r>
        <w:t xml:space="preserve">Aktorzy. W epoce Shakespeare’a nie prowadziło się, głównie ze względu na brak czasu, prób zbiorowych, a aktorzy otrzymywali jedynie tekst własnych ról. Dlatego kluczowe sceny </w:t>
      </w:r>
      <w:r>
        <w:lastRenderedPageBreak/>
        <w:t xml:space="preserve">jego dramatów rozgrywają się zaledwie między dwiema, co najwyżej trzema postaciami lub odgrywane są przez jedną postać […]. Role kobiece odgrywali młodzi mężczyźni lub chłopcy. </w:t>
      </w:r>
    </w:p>
    <w:p w:rsidR="00E05206" w:rsidRDefault="00E05206" w:rsidP="00E05206">
      <w:pPr>
        <w:spacing w:after="3"/>
        <w:ind w:right="-13"/>
        <w:jc w:val="right"/>
      </w:pPr>
      <w:r>
        <w:rPr>
          <w:i/>
        </w:rPr>
        <w:t>Słownik wiedzy o teatrze</w:t>
      </w:r>
      <w:r>
        <w:t xml:space="preserve">, praca zbiorowa, Bielsko-Biała 2005, s. 139–140. 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06"/>
    <w:rsid w:val="00B77D2C"/>
    <w:rsid w:val="00E05206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6678-815A-41F2-8E85-32A6C354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206"/>
    <w:pPr>
      <w:spacing w:after="104" w:line="265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2020-03-31T12:34:00Z</dcterms:created>
  <dcterms:modified xsi:type="dcterms:W3CDTF">2020-03-31T12:36:00Z</dcterms:modified>
</cp:coreProperties>
</file>