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8E" w:rsidRPr="00CE0935" w:rsidRDefault="00CE0935">
      <w:pPr>
        <w:rPr>
          <w:sz w:val="24"/>
          <w:szCs w:val="24"/>
        </w:rPr>
      </w:pPr>
      <w:r w:rsidRPr="00CE0935">
        <w:rPr>
          <w:sz w:val="24"/>
          <w:szCs w:val="24"/>
        </w:rPr>
        <w:t>Słowa i ich znaczenia – załącznik</w:t>
      </w:r>
    </w:p>
    <w:p w:rsidR="00CE0935" w:rsidRDefault="00CE0935" w:rsidP="00CE093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0935">
        <w:rPr>
          <w:b/>
          <w:sz w:val="24"/>
          <w:szCs w:val="24"/>
        </w:rPr>
        <w:t>Głowa</w:t>
      </w:r>
      <w:r w:rsidRPr="00CE0935">
        <w:rPr>
          <w:sz w:val="24"/>
          <w:szCs w:val="24"/>
        </w:rPr>
        <w:t xml:space="preserve"> – górna część ciała, kulisty kształt, zawiera mózg i narządy zmysłów.</w:t>
      </w:r>
    </w:p>
    <w:p w:rsidR="00CE0935" w:rsidRPr="00CE0935" w:rsidRDefault="00CE0935" w:rsidP="00CE0935">
      <w:pPr>
        <w:pStyle w:val="Akapitzlist"/>
        <w:rPr>
          <w:sz w:val="24"/>
          <w:szCs w:val="24"/>
        </w:rPr>
      </w:pPr>
    </w:p>
    <w:p w:rsidR="00CE0935" w:rsidRPr="00CE0935" w:rsidRDefault="00CE0935" w:rsidP="00CE093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0935">
        <w:rPr>
          <w:b/>
          <w:sz w:val="24"/>
          <w:szCs w:val="24"/>
        </w:rPr>
        <w:t>„Głowa rodziny”</w:t>
      </w:r>
      <w:r w:rsidRPr="00CE0935">
        <w:rPr>
          <w:sz w:val="24"/>
          <w:szCs w:val="24"/>
        </w:rPr>
        <w:t xml:space="preserve"> – człowiek stojący na czele rodziny, najważniejsza osoba w rodzinie (kierowanie, zarządzanie rodziną).</w:t>
      </w:r>
    </w:p>
    <w:p w:rsidR="00CE0935" w:rsidRPr="00CE0935" w:rsidRDefault="00CE0935" w:rsidP="00CE0935">
      <w:pPr>
        <w:ind w:firstLine="708"/>
        <w:rPr>
          <w:sz w:val="24"/>
          <w:szCs w:val="24"/>
        </w:rPr>
      </w:pPr>
      <w:r w:rsidRPr="00CE0935">
        <w:rPr>
          <w:b/>
          <w:sz w:val="24"/>
          <w:szCs w:val="24"/>
        </w:rPr>
        <w:t>„Głowa kolumny</w:t>
      </w:r>
      <w:r w:rsidRPr="00CE0935">
        <w:rPr>
          <w:sz w:val="24"/>
          <w:szCs w:val="24"/>
        </w:rPr>
        <w:t>” – przednia, wystająca część kolumny (wyeksponowane położenie).</w:t>
      </w:r>
    </w:p>
    <w:p w:rsidR="00CE0935" w:rsidRDefault="00CE0935" w:rsidP="00CE0935">
      <w:pPr>
        <w:ind w:left="708"/>
        <w:rPr>
          <w:sz w:val="24"/>
          <w:szCs w:val="24"/>
        </w:rPr>
      </w:pPr>
      <w:r w:rsidRPr="00CE0935">
        <w:rPr>
          <w:b/>
          <w:sz w:val="24"/>
          <w:szCs w:val="24"/>
        </w:rPr>
        <w:t>„Głowa kapusty”</w:t>
      </w:r>
      <w:r w:rsidRPr="00CE0935">
        <w:rPr>
          <w:sz w:val="24"/>
          <w:szCs w:val="24"/>
        </w:rPr>
        <w:t xml:space="preserve"> – górna, kulista część kapusty (kształt i usytuowanie).</w:t>
      </w:r>
    </w:p>
    <w:p w:rsidR="00CE0935" w:rsidRPr="00CE0935" w:rsidRDefault="00CE0935" w:rsidP="00CE093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E0935">
        <w:rPr>
          <w:sz w:val="24"/>
          <w:szCs w:val="24"/>
        </w:rPr>
        <w:t>Poszczególne znaczenia wyrazów wieloznacznych (</w:t>
      </w:r>
      <w:proofErr w:type="spellStart"/>
      <w:r w:rsidRPr="00CE0935">
        <w:rPr>
          <w:sz w:val="24"/>
          <w:szCs w:val="24"/>
        </w:rPr>
        <w:t>polisemów</w:t>
      </w:r>
      <w:proofErr w:type="spellEnd"/>
      <w:r w:rsidRPr="00CE0935">
        <w:rPr>
          <w:sz w:val="24"/>
          <w:szCs w:val="24"/>
        </w:rPr>
        <w:t xml:space="preserve">) są powiązane węzłem semantycznym (czyli można dostrzec zależności pomiędzy poszczególnymi znaczeniami </w:t>
      </w:r>
      <w:proofErr w:type="spellStart"/>
      <w:r w:rsidRPr="00CE0935">
        <w:rPr>
          <w:sz w:val="24"/>
          <w:szCs w:val="24"/>
        </w:rPr>
        <w:t>polisemu</w:t>
      </w:r>
      <w:proofErr w:type="spellEnd"/>
      <w:r w:rsidRPr="00CE0935">
        <w:rPr>
          <w:sz w:val="24"/>
          <w:szCs w:val="24"/>
        </w:rPr>
        <w:t xml:space="preserve">). </w:t>
      </w:r>
    </w:p>
    <w:p w:rsidR="00CE0935" w:rsidRDefault="00CE0935" w:rsidP="00CE0935">
      <w:pPr>
        <w:pStyle w:val="Akapitzlist"/>
        <w:jc w:val="both"/>
        <w:rPr>
          <w:sz w:val="24"/>
          <w:szCs w:val="24"/>
        </w:rPr>
      </w:pPr>
      <w:r w:rsidRPr="00CE0935">
        <w:rPr>
          <w:sz w:val="24"/>
          <w:szCs w:val="24"/>
        </w:rPr>
        <w:t>W przypadku homonimów mamy do czynienia z przypadkową tożsamością brzmieniową (czasami nawet przy różnicach w pisowni).</w:t>
      </w:r>
    </w:p>
    <w:p w:rsidR="00CE0935" w:rsidRDefault="00CE0935" w:rsidP="00CE0935">
      <w:pPr>
        <w:pStyle w:val="Akapitzlist"/>
        <w:rPr>
          <w:sz w:val="24"/>
          <w:szCs w:val="24"/>
        </w:rPr>
      </w:pPr>
    </w:p>
    <w:p w:rsidR="00CE0935" w:rsidRPr="00CE0935" w:rsidRDefault="00CE0935" w:rsidP="00CE093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0935">
        <w:rPr>
          <w:b/>
          <w:sz w:val="24"/>
          <w:szCs w:val="24"/>
        </w:rPr>
        <w:t>„Mówić”</w:t>
      </w:r>
      <w:r w:rsidRPr="00CE0935">
        <w:rPr>
          <w:sz w:val="24"/>
          <w:szCs w:val="24"/>
        </w:rPr>
        <w:t xml:space="preserve"> – komunikować się za pomocą słów; </w:t>
      </w:r>
    </w:p>
    <w:p w:rsidR="00CE0935" w:rsidRPr="00CE0935" w:rsidRDefault="00CE0935" w:rsidP="00CE0935">
      <w:pPr>
        <w:pStyle w:val="Akapitzlist"/>
        <w:rPr>
          <w:sz w:val="24"/>
          <w:szCs w:val="24"/>
        </w:rPr>
      </w:pPr>
      <w:r w:rsidRPr="00CE0935">
        <w:rPr>
          <w:b/>
          <w:sz w:val="24"/>
          <w:szCs w:val="24"/>
        </w:rPr>
        <w:t>„mamrotać”</w:t>
      </w:r>
      <w:r w:rsidRPr="00CE0935">
        <w:rPr>
          <w:sz w:val="24"/>
          <w:szCs w:val="24"/>
        </w:rPr>
        <w:t xml:space="preserve"> – mówić półgłosem, niewyraźnie, niezrozumiale;</w:t>
      </w:r>
    </w:p>
    <w:p w:rsidR="00CE0935" w:rsidRDefault="00CE0935" w:rsidP="00CE0935">
      <w:pPr>
        <w:pStyle w:val="Akapitzlist"/>
        <w:rPr>
          <w:sz w:val="24"/>
          <w:szCs w:val="24"/>
        </w:rPr>
      </w:pPr>
      <w:r w:rsidRPr="00CE0935">
        <w:rPr>
          <w:b/>
          <w:sz w:val="24"/>
          <w:szCs w:val="24"/>
        </w:rPr>
        <w:t>„krzyczeć</w:t>
      </w:r>
      <w:r w:rsidRPr="00CE0935">
        <w:rPr>
          <w:sz w:val="24"/>
          <w:szCs w:val="24"/>
        </w:rPr>
        <w:t>”</w:t>
      </w:r>
      <w:bookmarkStart w:id="0" w:name="_GoBack"/>
      <w:bookmarkEnd w:id="0"/>
      <w:r w:rsidRPr="00CE0935">
        <w:rPr>
          <w:sz w:val="24"/>
          <w:szCs w:val="24"/>
        </w:rPr>
        <w:t xml:space="preserve"> – mówić podniesionym głosem, bardzo głośno.</w:t>
      </w:r>
    </w:p>
    <w:p w:rsidR="00CE0935" w:rsidRPr="00CE0935" w:rsidRDefault="00CE0935" w:rsidP="00CE0935">
      <w:pPr>
        <w:pStyle w:val="Akapitzlist"/>
        <w:rPr>
          <w:sz w:val="24"/>
          <w:szCs w:val="24"/>
        </w:rPr>
      </w:pPr>
    </w:p>
    <w:p w:rsidR="00CE0935" w:rsidRDefault="00CE0935" w:rsidP="00CE0935">
      <w:pPr>
        <w:pStyle w:val="Akapitzlist"/>
        <w:rPr>
          <w:sz w:val="24"/>
          <w:szCs w:val="24"/>
        </w:rPr>
      </w:pPr>
      <w:r w:rsidRPr="00CE0935">
        <w:rPr>
          <w:sz w:val="24"/>
          <w:szCs w:val="24"/>
        </w:rPr>
        <w:t>Najogólniejsze znaczenie ma wyraz „mówić”.</w:t>
      </w:r>
    </w:p>
    <w:p w:rsidR="00CE0935" w:rsidRDefault="00CE0935" w:rsidP="00CE0935">
      <w:pPr>
        <w:pStyle w:val="Akapitzlist"/>
        <w:rPr>
          <w:sz w:val="24"/>
          <w:szCs w:val="24"/>
        </w:rPr>
      </w:pPr>
    </w:p>
    <w:p w:rsidR="00CE0935" w:rsidRPr="00CE0935" w:rsidRDefault="00CE0935" w:rsidP="00CE093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0935">
        <w:rPr>
          <w:sz w:val="24"/>
          <w:szCs w:val="24"/>
        </w:rPr>
        <w:t>a) Wilgotny, mokry, namokły.</w:t>
      </w:r>
    </w:p>
    <w:p w:rsidR="00CE0935" w:rsidRPr="00CE0935" w:rsidRDefault="00CE0935" w:rsidP="00CE0935">
      <w:pPr>
        <w:pStyle w:val="Akapitzlist"/>
        <w:rPr>
          <w:sz w:val="24"/>
          <w:szCs w:val="24"/>
        </w:rPr>
      </w:pPr>
      <w:r w:rsidRPr="00CE0935">
        <w:rPr>
          <w:sz w:val="24"/>
          <w:szCs w:val="24"/>
        </w:rPr>
        <w:t>b) Chłodny, zimny, mroźny, lodowaty.</w:t>
      </w:r>
    </w:p>
    <w:p w:rsidR="00CE0935" w:rsidRDefault="00CE0935" w:rsidP="00CE0935">
      <w:pPr>
        <w:pStyle w:val="Akapitzlist"/>
        <w:rPr>
          <w:sz w:val="24"/>
          <w:szCs w:val="24"/>
        </w:rPr>
      </w:pPr>
      <w:r w:rsidRPr="00CE0935">
        <w:rPr>
          <w:sz w:val="24"/>
          <w:szCs w:val="24"/>
        </w:rPr>
        <w:t>c) Znużenie, zmęczenie, wyczerpanie.</w:t>
      </w:r>
    </w:p>
    <w:p w:rsidR="00CE0935" w:rsidRDefault="00CE0935" w:rsidP="00CE0935">
      <w:pPr>
        <w:pStyle w:val="Akapitzlist"/>
        <w:rPr>
          <w:sz w:val="24"/>
          <w:szCs w:val="24"/>
        </w:rPr>
      </w:pPr>
    </w:p>
    <w:p w:rsidR="00CE0935" w:rsidRDefault="00CE0935" w:rsidP="00CE0935">
      <w:pPr>
        <w:rPr>
          <w:sz w:val="24"/>
          <w:szCs w:val="24"/>
        </w:rPr>
      </w:pPr>
      <w:r>
        <w:rPr>
          <w:sz w:val="24"/>
          <w:szCs w:val="24"/>
        </w:rPr>
        <w:t xml:space="preserve">       6.</w:t>
      </w:r>
      <w:r>
        <w:rPr>
          <w:sz w:val="24"/>
          <w:szCs w:val="24"/>
        </w:rPr>
        <w:tab/>
      </w:r>
    </w:p>
    <w:p w:rsidR="00CE0935" w:rsidRDefault="00CE0935" w:rsidP="00CE093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9D3BC6" wp14:editId="45495EAC">
            <wp:extent cx="5760720" cy="3184525"/>
            <wp:effectExtent l="0" t="0" r="0" b="0"/>
            <wp:docPr id="4" name="Symbol zastępczy zawartości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35" w:rsidRDefault="00CE0935" w:rsidP="00CE09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</w:p>
    <w:p w:rsidR="00CE0935" w:rsidRPr="00CE0935" w:rsidRDefault="00CE0935" w:rsidP="00CE093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BE05C8" wp14:editId="056C946F">
            <wp:extent cx="5760720" cy="1257300"/>
            <wp:effectExtent l="0" t="0" r="0" b="0"/>
            <wp:docPr id="1" name="Symbol zastępczy zawartości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35" w:rsidRPr="00CE0935" w:rsidRDefault="00CE0935" w:rsidP="00CE0935">
      <w:pPr>
        <w:rPr>
          <w:sz w:val="24"/>
          <w:szCs w:val="24"/>
        </w:rPr>
      </w:pPr>
    </w:p>
    <w:p w:rsidR="00CE0935" w:rsidRPr="00CE0935" w:rsidRDefault="00CE0935" w:rsidP="00CE0935">
      <w:pPr>
        <w:rPr>
          <w:sz w:val="24"/>
          <w:szCs w:val="24"/>
        </w:rPr>
      </w:pPr>
    </w:p>
    <w:p w:rsidR="00CE0935" w:rsidRDefault="00CE0935" w:rsidP="00CE0935">
      <w:pPr>
        <w:pStyle w:val="Akapitzlist"/>
      </w:pPr>
    </w:p>
    <w:sectPr w:rsidR="00CE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CAC"/>
    <w:multiLevelType w:val="hybridMultilevel"/>
    <w:tmpl w:val="4624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A81"/>
    <w:multiLevelType w:val="hybridMultilevel"/>
    <w:tmpl w:val="46D6D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5"/>
    <w:rsid w:val="0018748E"/>
    <w:rsid w:val="00C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6566"/>
  <w15:chartTrackingRefBased/>
  <w15:docId w15:val="{22C39B49-B583-4A73-B8A1-C020597B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2020-04-29T07:27:00Z</dcterms:created>
  <dcterms:modified xsi:type="dcterms:W3CDTF">2020-04-29T07:42:00Z</dcterms:modified>
</cp:coreProperties>
</file>