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72" w:rsidRDefault="00FE2F72"/>
    <w:p w:rsidR="000670EC" w:rsidRDefault="000670EC" w:rsidP="000670EC">
      <w:pPr>
        <w:spacing w:after="0" w:line="24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SPRAWDZIAN  WIADOMOŚCI</w:t>
      </w:r>
      <w:r w:rsidR="00DF2097">
        <w:rPr>
          <w:b/>
          <w:sz w:val="28"/>
          <w:szCs w:val="28"/>
        </w:rPr>
        <w:t xml:space="preserve"> z technologii gastronomicznej z działu</w:t>
      </w:r>
      <w:r>
        <w:rPr>
          <w:b/>
          <w:sz w:val="28"/>
          <w:szCs w:val="28"/>
        </w:rPr>
        <w:t xml:space="preserve">: </w:t>
      </w:r>
      <w:r>
        <w:rPr>
          <w:i/>
          <w:sz w:val="28"/>
          <w:szCs w:val="28"/>
        </w:rPr>
        <w:t>Mięso zwierząt rzeźnych, dziczyzna, drób,</w:t>
      </w:r>
    </w:p>
    <w:p w:rsidR="00777841" w:rsidRDefault="00DF2097" w:rsidP="00DF2097">
      <w:pPr>
        <w:tabs>
          <w:tab w:val="left" w:pos="130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Zestaw zadań testowych:</w:t>
      </w:r>
      <w:r>
        <w:rPr>
          <w:sz w:val="28"/>
          <w:szCs w:val="28"/>
        </w:rPr>
        <w:tab/>
      </w:r>
    </w:p>
    <w:p w:rsidR="00DF2097" w:rsidRPr="00777841" w:rsidRDefault="00DF2097" w:rsidP="00DF2097">
      <w:pPr>
        <w:tabs>
          <w:tab w:val="left" w:pos="1305"/>
        </w:tabs>
        <w:spacing w:after="0" w:line="240" w:lineRule="auto"/>
        <w:rPr>
          <w:sz w:val="28"/>
          <w:szCs w:val="28"/>
        </w:rPr>
      </w:pP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1. Jakimi cechami charakteryzuje się mięso świeże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barwa bladoróżowa, zapach gnilny, powierzchnia lepka, pokryta śluzem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b. barwa brunatna, konsystencja jędrna, zapach gnilny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c. powierzchnia oślizła, sok mięsny lepki, mętny, konsystencja jędrna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d. barwa bladoróżowa, zapach charakterystyczny, konsystencja jędrna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Które z poniższych cech mięsa dotyczą cielęciny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a. ciemnoczerwone, chude, lekkostrawne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b. różowe, chude, ciężkostrawne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c. różowe, przerośnięte tłuszczem, lekkostrawne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d. różowe, chude, lekkostrawne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3. Wskaż grupę zawierającą same podroby:</w:t>
      </w:r>
    </w:p>
    <w:p w:rsidR="000670EC" w:rsidRPr="002E4B69" w:rsidRDefault="006A4537" w:rsidP="000670EC">
      <w:pPr>
        <w:spacing w:after="0" w:line="240" w:lineRule="auto"/>
        <w:rPr>
          <w:sz w:val="28"/>
          <w:szCs w:val="28"/>
          <w:lang w:val="en-US"/>
        </w:rPr>
      </w:pPr>
      <w:r w:rsidRPr="00985984">
        <w:rPr>
          <w:sz w:val="28"/>
          <w:szCs w:val="28"/>
        </w:rPr>
        <w:t xml:space="preserve">           </w:t>
      </w:r>
      <w:r w:rsidR="000670EC" w:rsidRPr="002E4B69">
        <w:rPr>
          <w:sz w:val="28"/>
          <w:szCs w:val="28"/>
          <w:lang w:val="en-US"/>
        </w:rPr>
        <w:t xml:space="preserve">a. </w:t>
      </w:r>
      <w:proofErr w:type="spellStart"/>
      <w:r w:rsidR="000670EC" w:rsidRPr="002E4B69">
        <w:rPr>
          <w:sz w:val="28"/>
          <w:szCs w:val="28"/>
          <w:lang w:val="en-US"/>
        </w:rPr>
        <w:t>wątroba</w:t>
      </w:r>
      <w:proofErr w:type="spellEnd"/>
      <w:r w:rsidR="000670EC" w:rsidRPr="002E4B69">
        <w:rPr>
          <w:sz w:val="28"/>
          <w:szCs w:val="28"/>
          <w:lang w:val="en-US"/>
        </w:rPr>
        <w:t xml:space="preserve">, comber, </w:t>
      </w:r>
      <w:proofErr w:type="spellStart"/>
      <w:r w:rsidR="000670EC" w:rsidRPr="002E4B69">
        <w:rPr>
          <w:sz w:val="28"/>
          <w:szCs w:val="28"/>
          <w:lang w:val="en-US"/>
        </w:rPr>
        <w:t>szponder</w:t>
      </w:r>
      <w:proofErr w:type="spellEnd"/>
      <w:r w:rsidR="000670EC" w:rsidRPr="002E4B69">
        <w:rPr>
          <w:sz w:val="28"/>
          <w:szCs w:val="28"/>
          <w:lang w:val="en-US"/>
        </w:rPr>
        <w:t xml:space="preserve">, </w:t>
      </w:r>
      <w:proofErr w:type="spellStart"/>
      <w:r w:rsidR="000670EC" w:rsidRPr="002E4B69">
        <w:rPr>
          <w:sz w:val="28"/>
          <w:szCs w:val="28"/>
          <w:lang w:val="en-US"/>
        </w:rPr>
        <w:t>ogon</w:t>
      </w:r>
      <w:proofErr w:type="spellEnd"/>
      <w:r w:rsidR="000670EC" w:rsidRPr="002E4B69">
        <w:rPr>
          <w:sz w:val="28"/>
          <w:szCs w:val="28"/>
          <w:lang w:val="en-US"/>
        </w:rPr>
        <w:t xml:space="preserve">, </w:t>
      </w:r>
      <w:proofErr w:type="spellStart"/>
      <w:r w:rsidR="000670EC" w:rsidRPr="002E4B69">
        <w:rPr>
          <w:sz w:val="28"/>
          <w:szCs w:val="28"/>
          <w:lang w:val="en-US"/>
        </w:rPr>
        <w:t>nogi</w:t>
      </w:r>
      <w:proofErr w:type="spellEnd"/>
    </w:p>
    <w:p w:rsidR="000670EC" w:rsidRPr="002E4B69" w:rsidRDefault="006A4537" w:rsidP="000670EC">
      <w:pPr>
        <w:spacing w:after="0" w:line="240" w:lineRule="auto"/>
        <w:rPr>
          <w:sz w:val="28"/>
          <w:szCs w:val="28"/>
        </w:rPr>
      </w:pPr>
      <w:r w:rsidRPr="00985984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>b</w:t>
      </w:r>
      <w:r w:rsidR="000670EC" w:rsidRPr="002E4B69">
        <w:rPr>
          <w:sz w:val="28"/>
          <w:szCs w:val="28"/>
        </w:rPr>
        <w:t>. serca, nerki, żołądki, biodrówka, płuca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c. ozory, nerkówka, mózg, płuca, wątroba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d. płuca, nerki, śledziona, wątroba, serce</w:t>
      </w:r>
    </w:p>
    <w:p w:rsidR="000670EC" w:rsidRDefault="00281623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4. Do drobiu grzebiącego należą:</w:t>
      </w:r>
    </w:p>
    <w:p w:rsidR="00281623" w:rsidRDefault="00281623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a. kury i indyki                             c. gęsi i kurczęta</w:t>
      </w:r>
    </w:p>
    <w:p w:rsidR="00281623" w:rsidRDefault="00281623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b. kaczki i gęsi                              d. </w:t>
      </w:r>
      <w:r w:rsidR="006A4537">
        <w:rPr>
          <w:sz w:val="28"/>
          <w:szCs w:val="28"/>
        </w:rPr>
        <w:t>kaczki i indyki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5. Najwięcej tłuszczu zawiera mięso: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kaczki, gęsi                        c. kurczaka, indyka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b. gołębia, kury                    d. wszystkie odpowiedzi są prawidłowe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6. Zaznacz grupę, którą zaliczyłbyś do dziczyzny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a. jeleń, zając, krowa                   c. łoś, dzięcioł, przepiórka</w:t>
      </w:r>
    </w:p>
    <w:p w:rsidR="000670EC" w:rsidRDefault="000670EC" w:rsidP="000670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b. sarna, bażant, dzik                  d. sarna, jarząbek, kozica</w:t>
      </w:r>
    </w:p>
    <w:p w:rsidR="00D44CB0" w:rsidRPr="009763B5" w:rsidRDefault="00D44CB0" w:rsidP="00D44CB0">
      <w:pPr>
        <w:rPr>
          <w:sz w:val="28"/>
          <w:szCs w:val="28"/>
        </w:rPr>
      </w:pPr>
      <w:r>
        <w:rPr>
          <w:sz w:val="28"/>
          <w:szCs w:val="28"/>
        </w:rPr>
        <w:t xml:space="preserve">    7. </w:t>
      </w:r>
      <w:r w:rsidRPr="009763B5">
        <w:rPr>
          <w:sz w:val="28"/>
          <w:szCs w:val="28"/>
        </w:rPr>
        <w:t>Wymień gatunki zwierząt hodowanych na mięs</w:t>
      </w:r>
      <w:r>
        <w:rPr>
          <w:sz w:val="28"/>
          <w:szCs w:val="28"/>
        </w:rPr>
        <w:t>o</w:t>
      </w:r>
    </w:p>
    <w:p w:rsidR="00D44CB0" w:rsidRDefault="00D44CB0" w:rsidP="00D44C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c. …………………………………………..</w:t>
      </w:r>
    </w:p>
    <w:p w:rsidR="00D44CB0" w:rsidRDefault="00D44CB0" w:rsidP="00D44C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……………………………………….        d. ………………………………………….</w:t>
      </w:r>
    </w:p>
    <w:p w:rsidR="00D44CB0" w:rsidRDefault="00D44CB0" w:rsidP="00D44CB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D44CB0" w:rsidRPr="00D44CB0" w:rsidRDefault="00D44CB0" w:rsidP="00D44CB0">
      <w:pPr>
        <w:rPr>
          <w:sz w:val="28"/>
          <w:szCs w:val="28"/>
        </w:rPr>
      </w:pPr>
      <w:r>
        <w:rPr>
          <w:sz w:val="28"/>
          <w:szCs w:val="28"/>
        </w:rPr>
        <w:t xml:space="preserve">     8</w:t>
      </w:r>
      <w:r w:rsidRPr="00D44CB0">
        <w:rPr>
          <w:sz w:val="28"/>
          <w:szCs w:val="28"/>
        </w:rPr>
        <w:t>. Kto decyduje o przydatności mięsa do spożycia:</w:t>
      </w:r>
    </w:p>
    <w:p w:rsidR="00D44CB0" w:rsidRDefault="00D44CB0" w:rsidP="00D44CB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hodowca                                           c. kierownik zakładów mięsnych</w:t>
      </w:r>
    </w:p>
    <w:p w:rsidR="00D44CB0" w:rsidRDefault="00D44CB0" w:rsidP="00D44CB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powiatowy lekarz weterynarii      d. rzeźnik</w:t>
      </w:r>
    </w:p>
    <w:p w:rsidR="00D44CB0" w:rsidRDefault="00D44CB0" w:rsidP="00D44CB0">
      <w:pPr>
        <w:pStyle w:val="Nagwek2"/>
      </w:pPr>
    </w:p>
    <w:p w:rsidR="00D44CB0" w:rsidRDefault="00D44CB0" w:rsidP="00D44CB0">
      <w:pPr>
        <w:ind w:left="360"/>
        <w:rPr>
          <w:sz w:val="28"/>
          <w:szCs w:val="28"/>
        </w:rPr>
      </w:pPr>
    </w:p>
    <w:p w:rsidR="00D44CB0" w:rsidRDefault="00D44CB0" w:rsidP="00D44CB0">
      <w:pPr>
        <w:ind w:left="360"/>
        <w:rPr>
          <w:sz w:val="28"/>
          <w:szCs w:val="28"/>
        </w:rPr>
      </w:pPr>
    </w:p>
    <w:p w:rsidR="00D44CB0" w:rsidRPr="00D44CB0" w:rsidRDefault="00D44CB0" w:rsidP="00D44CB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D44CB0">
        <w:rPr>
          <w:sz w:val="28"/>
          <w:szCs w:val="28"/>
        </w:rPr>
        <w:t>Mięso  z którego zwierzęcia poddawane jest kontroli weterynaryjnej pod kątem występowania w nim włośni</w:t>
      </w:r>
    </w:p>
    <w:p w:rsidR="00D44CB0" w:rsidRDefault="00D44CB0" w:rsidP="00D44CB0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cielęcia              b. jagnięcia              c. świni              d. wołu</w:t>
      </w:r>
    </w:p>
    <w:p w:rsidR="00D44CB0" w:rsidRPr="00D44CB0" w:rsidRDefault="00D44CB0" w:rsidP="00D44CB0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D44CB0">
        <w:rPr>
          <w:sz w:val="28"/>
          <w:szCs w:val="28"/>
        </w:rPr>
        <w:t>Jaki czynnik decyduje o wysokiej wartości odżywczej mięsa</w:t>
      </w:r>
    </w:p>
    <w:p w:rsidR="00D44CB0" w:rsidRDefault="00D44CB0" w:rsidP="00D44C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zawartość pełnowartościowego białka                c. smak</w:t>
      </w:r>
    </w:p>
    <w:p w:rsidR="00D44CB0" w:rsidRPr="00BD59EE" w:rsidRDefault="00D44CB0" w:rsidP="00D44CB0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zawartość tłuszczu                               d. zawartość witamin</w:t>
      </w:r>
    </w:p>
    <w:p w:rsidR="00D44CB0" w:rsidRDefault="00D44CB0" w:rsidP="00D44CB0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      11. </w:t>
      </w:r>
      <w:r w:rsidRPr="00D646B8">
        <w:rPr>
          <w:rFonts w:eastAsia="Times New Roman" w:cs="Times New Roman"/>
          <w:sz w:val="28"/>
          <w:szCs w:val="28"/>
          <w:lang w:eastAsia="pl-PL"/>
        </w:rPr>
        <w:t>Warunki przechowywania mięsa i drobiu to:</w:t>
      </w:r>
      <w:r w:rsidRPr="00D646B8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 xml:space="preserve">           </w:t>
      </w:r>
      <w:r w:rsidR="006A4537">
        <w:rPr>
          <w:rFonts w:eastAsia="Times New Roman" w:cs="Times New Roman"/>
          <w:sz w:val="28"/>
          <w:szCs w:val="28"/>
          <w:lang w:eastAsia="pl-PL"/>
        </w:rPr>
        <w:t xml:space="preserve">   </w:t>
      </w:r>
      <w:r>
        <w:rPr>
          <w:rFonts w:eastAsia="Times New Roman" w:cs="Times New Roman"/>
          <w:sz w:val="28"/>
          <w:szCs w:val="28"/>
          <w:lang w:eastAsia="pl-PL"/>
        </w:rPr>
        <w:t xml:space="preserve"> a. t</w:t>
      </w:r>
      <w:r w:rsidRPr="00D646B8">
        <w:rPr>
          <w:rFonts w:eastAsia="Times New Roman" w:cs="Times New Roman"/>
          <w:sz w:val="28"/>
          <w:szCs w:val="28"/>
          <w:lang w:eastAsia="pl-PL"/>
        </w:rPr>
        <w:t>emperatura 6-10°C, wilgotność 85-90%</w:t>
      </w:r>
      <w:r w:rsidRPr="00D646B8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 xml:space="preserve">            </w:t>
      </w:r>
      <w:r w:rsidR="006A4537">
        <w:rPr>
          <w:rFonts w:eastAsia="Times New Roman" w:cs="Times New Roman"/>
          <w:sz w:val="28"/>
          <w:szCs w:val="28"/>
          <w:lang w:eastAsia="pl-PL"/>
        </w:rPr>
        <w:t xml:space="preserve">   b</w:t>
      </w:r>
      <w:r>
        <w:rPr>
          <w:rFonts w:eastAsia="Times New Roman" w:cs="Times New Roman"/>
          <w:sz w:val="28"/>
          <w:szCs w:val="28"/>
          <w:lang w:eastAsia="pl-PL"/>
        </w:rPr>
        <w:t>. t</w:t>
      </w:r>
      <w:r w:rsidRPr="00D646B8">
        <w:rPr>
          <w:rFonts w:eastAsia="Times New Roman" w:cs="Times New Roman"/>
          <w:sz w:val="28"/>
          <w:szCs w:val="28"/>
          <w:lang w:eastAsia="pl-PL"/>
        </w:rPr>
        <w:t>emperatura 0-4°C, wilgotność 70-90%</w:t>
      </w:r>
      <w:r w:rsidRPr="00D646B8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 xml:space="preserve">           </w:t>
      </w:r>
      <w:r w:rsidR="006A4537">
        <w:rPr>
          <w:rFonts w:eastAsia="Times New Roman" w:cs="Times New Roman"/>
          <w:sz w:val="28"/>
          <w:szCs w:val="28"/>
          <w:lang w:eastAsia="pl-PL"/>
        </w:rPr>
        <w:t xml:space="preserve">   </w:t>
      </w:r>
      <w:r>
        <w:rPr>
          <w:rFonts w:eastAsia="Times New Roman" w:cs="Times New Roman"/>
          <w:sz w:val="28"/>
          <w:szCs w:val="28"/>
          <w:lang w:eastAsia="pl-PL"/>
        </w:rPr>
        <w:t xml:space="preserve"> c. t</w:t>
      </w:r>
      <w:r w:rsidRPr="00D646B8">
        <w:rPr>
          <w:rFonts w:eastAsia="Times New Roman" w:cs="Times New Roman"/>
          <w:sz w:val="28"/>
          <w:szCs w:val="28"/>
          <w:lang w:eastAsia="pl-PL"/>
        </w:rPr>
        <w:t>emperatura 2-6°C, wilgotność 80-85%</w:t>
      </w:r>
      <w:r w:rsidRPr="00D646B8">
        <w:rPr>
          <w:rFonts w:eastAsia="Times New Roman" w:cs="Times New Roman"/>
          <w:sz w:val="28"/>
          <w:szCs w:val="28"/>
          <w:lang w:eastAsia="pl-PL"/>
        </w:rPr>
        <w:br/>
      </w:r>
      <w:r>
        <w:rPr>
          <w:rFonts w:eastAsia="Times New Roman" w:cs="Times New Roman"/>
          <w:sz w:val="28"/>
          <w:szCs w:val="28"/>
          <w:lang w:eastAsia="pl-PL"/>
        </w:rPr>
        <w:t xml:space="preserve">            </w:t>
      </w:r>
      <w:r w:rsidR="006A4537">
        <w:rPr>
          <w:rFonts w:eastAsia="Times New Roman" w:cs="Times New Roman"/>
          <w:sz w:val="28"/>
          <w:szCs w:val="28"/>
          <w:lang w:eastAsia="pl-PL"/>
        </w:rPr>
        <w:t xml:space="preserve">  </w:t>
      </w:r>
      <w:r>
        <w:rPr>
          <w:rFonts w:eastAsia="Times New Roman" w:cs="Times New Roman"/>
          <w:sz w:val="28"/>
          <w:szCs w:val="28"/>
          <w:lang w:eastAsia="pl-PL"/>
        </w:rPr>
        <w:t>d. t</w:t>
      </w:r>
      <w:r w:rsidRPr="00D646B8">
        <w:rPr>
          <w:rFonts w:eastAsia="Times New Roman" w:cs="Times New Roman"/>
          <w:sz w:val="28"/>
          <w:szCs w:val="28"/>
          <w:lang w:eastAsia="pl-PL"/>
        </w:rPr>
        <w:t>emperatura 4-10°C, wilgotność 80-85%</w:t>
      </w:r>
    </w:p>
    <w:p w:rsidR="00D44CB0" w:rsidRDefault="00D44CB0" w:rsidP="00D44CB0">
      <w:pPr>
        <w:spacing w:after="0" w:line="240" w:lineRule="auto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="006A4537">
        <w:rPr>
          <w:rFonts w:eastAsia="Times New Roman" w:cs="Times New Roman"/>
          <w:sz w:val="28"/>
          <w:szCs w:val="28"/>
          <w:lang w:eastAsia="pl-PL"/>
        </w:rPr>
        <w:t xml:space="preserve">      12.</w:t>
      </w:r>
      <w:r w:rsidRPr="00D646B8">
        <w:rPr>
          <w:sz w:val="28"/>
          <w:szCs w:val="28"/>
        </w:rPr>
        <w:t xml:space="preserve"> Do zwierzyny łownej drobnej zaliczamy:</w:t>
      </w:r>
      <w:r w:rsidRPr="00D646B8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="006A45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4537">
        <w:rPr>
          <w:sz w:val="28"/>
          <w:szCs w:val="28"/>
        </w:rPr>
        <w:t xml:space="preserve"> </w:t>
      </w:r>
      <w:r>
        <w:rPr>
          <w:sz w:val="28"/>
          <w:szCs w:val="28"/>
        </w:rPr>
        <w:t>a.</w:t>
      </w:r>
      <w:r w:rsidRPr="00D646B8">
        <w:rPr>
          <w:sz w:val="28"/>
          <w:szCs w:val="28"/>
        </w:rPr>
        <w:t xml:space="preserve"> kuropatwy</w:t>
      </w:r>
      <w:r>
        <w:rPr>
          <w:sz w:val="28"/>
          <w:szCs w:val="28"/>
        </w:rPr>
        <w:t xml:space="preserve">                                                          c.</w:t>
      </w:r>
      <w:r w:rsidRPr="00D646B8">
        <w:rPr>
          <w:sz w:val="28"/>
          <w:szCs w:val="28"/>
        </w:rPr>
        <w:t xml:space="preserve"> bekasy</w:t>
      </w:r>
      <w:r w:rsidRPr="00D646B8">
        <w:rPr>
          <w:sz w:val="28"/>
          <w:szCs w:val="28"/>
        </w:rPr>
        <w:br/>
      </w:r>
      <w:r>
        <w:rPr>
          <w:sz w:val="28"/>
          <w:szCs w:val="28"/>
        </w:rPr>
        <w:t xml:space="preserve">            </w:t>
      </w:r>
      <w:r w:rsidR="006A4537">
        <w:rPr>
          <w:sz w:val="28"/>
          <w:szCs w:val="28"/>
        </w:rPr>
        <w:t xml:space="preserve">   </w:t>
      </w:r>
      <w:r>
        <w:rPr>
          <w:sz w:val="28"/>
          <w:szCs w:val="28"/>
        </w:rPr>
        <w:t>b.</w:t>
      </w:r>
      <w:r w:rsidRPr="00D646B8">
        <w:rPr>
          <w:sz w:val="28"/>
          <w:szCs w:val="28"/>
        </w:rPr>
        <w:t xml:space="preserve"> zające</w:t>
      </w:r>
      <w:r>
        <w:rPr>
          <w:sz w:val="28"/>
          <w:szCs w:val="28"/>
        </w:rPr>
        <w:t xml:space="preserve">                                                                  d. </w:t>
      </w:r>
      <w:r w:rsidRPr="00D646B8">
        <w:rPr>
          <w:sz w:val="28"/>
          <w:szCs w:val="28"/>
        </w:rPr>
        <w:t>jarząbki</w:t>
      </w:r>
    </w:p>
    <w:p w:rsidR="00D44CB0" w:rsidRDefault="00D44CB0" w:rsidP="00D44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13. Który element półtuszy wieprzowej przedstawia rysunek</w:t>
      </w:r>
    </w:p>
    <w:p w:rsidR="00D44CB0" w:rsidRDefault="00302313" w:rsidP="00302313">
      <w:pPr>
        <w:tabs>
          <w:tab w:val="center" w:pos="45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a. schab            b. szynka            c. karkówka          d. polędwica</w:t>
      </w:r>
    </w:p>
    <w:p w:rsidR="00D44CB0" w:rsidRDefault="00302313" w:rsidP="00D44CB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762125" cy="1104900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430" cy="1117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B0" w:rsidRDefault="00302313" w:rsidP="00D44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14. Najdłuższy element rozbioru tuszy wieprzowej w części grzbietowej jest</w:t>
      </w:r>
    </w:p>
    <w:p w:rsidR="00302313" w:rsidRDefault="00302313" w:rsidP="00D44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A453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6A4537">
        <w:rPr>
          <w:sz w:val="28"/>
          <w:szCs w:val="28"/>
        </w:rPr>
        <w:t xml:space="preserve">  </w:t>
      </w:r>
      <w:r>
        <w:rPr>
          <w:sz w:val="28"/>
          <w:szCs w:val="28"/>
        </w:rPr>
        <w:t>a. schab            b. szynka              c. karkówka              d. biodrówka</w:t>
      </w:r>
    </w:p>
    <w:p w:rsidR="00302313" w:rsidRDefault="00302313" w:rsidP="00D44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15. Na rysunku przedstawiono:</w:t>
      </w:r>
    </w:p>
    <w:p w:rsidR="00302313" w:rsidRDefault="00302313" w:rsidP="00D44C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A4537">
        <w:rPr>
          <w:sz w:val="28"/>
          <w:szCs w:val="28"/>
        </w:rPr>
        <w:t xml:space="preserve">    </w:t>
      </w:r>
      <w:r>
        <w:rPr>
          <w:sz w:val="28"/>
          <w:szCs w:val="28"/>
        </w:rPr>
        <w:t>a. nerki             b. ozory                 c. grasice          d. śledziona</w:t>
      </w:r>
    </w:p>
    <w:p w:rsidR="00302313" w:rsidRDefault="00302313" w:rsidP="00D44CB0">
      <w:pPr>
        <w:spacing w:after="0" w:line="240" w:lineRule="auto"/>
        <w:rPr>
          <w:sz w:val="28"/>
          <w:szCs w:val="28"/>
        </w:rPr>
      </w:pPr>
    </w:p>
    <w:p w:rsidR="00302313" w:rsidRDefault="00302313" w:rsidP="00D44CB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409700" cy="914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0EC" w:rsidRPr="002E4B69" w:rsidRDefault="000670EC" w:rsidP="000670EC">
      <w:pPr>
        <w:spacing w:after="0" w:line="240" w:lineRule="auto"/>
        <w:rPr>
          <w:sz w:val="28"/>
          <w:szCs w:val="28"/>
        </w:rPr>
      </w:pPr>
    </w:p>
    <w:p w:rsidR="000670EC" w:rsidRDefault="00281623" w:rsidP="000670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Ligawa</w:t>
      </w:r>
      <w:proofErr w:type="spellEnd"/>
      <w:r>
        <w:rPr>
          <w:sz w:val="28"/>
          <w:szCs w:val="28"/>
        </w:rPr>
        <w:t>, to element kulinarny  z półtuszy :</w:t>
      </w:r>
    </w:p>
    <w:p w:rsidR="00281623" w:rsidRDefault="006A4537" w:rsidP="000670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1623">
        <w:rPr>
          <w:sz w:val="28"/>
          <w:szCs w:val="28"/>
        </w:rPr>
        <w:t>a. wieprzowej           b. wołowej               c. dzika            d. zająca</w:t>
      </w:r>
    </w:p>
    <w:p w:rsidR="00281623" w:rsidRDefault="00281623" w:rsidP="000670EC">
      <w:pPr>
        <w:pStyle w:val="Akapitzlist"/>
        <w:rPr>
          <w:sz w:val="28"/>
          <w:szCs w:val="28"/>
        </w:rPr>
      </w:pPr>
    </w:p>
    <w:p w:rsidR="00281623" w:rsidRDefault="00281623" w:rsidP="000670EC">
      <w:pPr>
        <w:pStyle w:val="Akapitzlist"/>
        <w:rPr>
          <w:sz w:val="28"/>
          <w:szCs w:val="28"/>
        </w:rPr>
      </w:pPr>
    </w:p>
    <w:p w:rsidR="00281623" w:rsidRDefault="00281623" w:rsidP="000670EC">
      <w:pPr>
        <w:pStyle w:val="Akapitzlist"/>
        <w:rPr>
          <w:sz w:val="28"/>
          <w:szCs w:val="28"/>
        </w:rPr>
      </w:pPr>
    </w:p>
    <w:p w:rsidR="00281623" w:rsidRDefault="00281623" w:rsidP="000670EC">
      <w:pPr>
        <w:pStyle w:val="Akapitzlist"/>
        <w:rPr>
          <w:sz w:val="28"/>
          <w:szCs w:val="28"/>
        </w:rPr>
      </w:pPr>
    </w:p>
    <w:p w:rsidR="00281623" w:rsidRDefault="00281623" w:rsidP="000670EC">
      <w:pPr>
        <w:pStyle w:val="Akapitzlist"/>
        <w:rPr>
          <w:sz w:val="28"/>
          <w:szCs w:val="28"/>
        </w:rPr>
      </w:pPr>
    </w:p>
    <w:p w:rsidR="00281623" w:rsidRDefault="00281623" w:rsidP="000670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17. O barwie tkanki mięśniowej decyduje zawartość:</w:t>
      </w:r>
    </w:p>
    <w:p w:rsidR="00281623" w:rsidRDefault="006A4537" w:rsidP="000670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623">
        <w:rPr>
          <w:sz w:val="28"/>
          <w:szCs w:val="28"/>
        </w:rPr>
        <w:t>a. fosfolipidów        b. glikogenu         c. mioglobiny         d. kolagenu</w:t>
      </w:r>
    </w:p>
    <w:p w:rsidR="00281623" w:rsidRDefault="00281623" w:rsidP="000670EC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A4537">
        <w:rPr>
          <w:sz w:val="28"/>
          <w:szCs w:val="28"/>
        </w:rPr>
        <w:t>Proces pasteryzacji jaja w technologii przetworów jajczarskich</w:t>
      </w:r>
    </w:p>
    <w:p w:rsidR="00BC2A66" w:rsidRDefault="006A4537" w:rsidP="006A4537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ma celu:</w:t>
      </w:r>
    </w:p>
    <w:p w:rsidR="006A4537" w:rsidRDefault="006A4537" w:rsidP="006A453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denaturowanie białek                   c. zapobieganie </w:t>
      </w:r>
      <w:proofErr w:type="spellStart"/>
      <w:r>
        <w:rPr>
          <w:sz w:val="28"/>
          <w:szCs w:val="28"/>
        </w:rPr>
        <w:t>żelatynizacji</w:t>
      </w:r>
      <w:proofErr w:type="spellEnd"/>
      <w:r>
        <w:rPr>
          <w:sz w:val="28"/>
          <w:szCs w:val="28"/>
        </w:rPr>
        <w:t xml:space="preserve"> białek</w:t>
      </w:r>
    </w:p>
    <w:p w:rsidR="006A4537" w:rsidRDefault="006A4537" w:rsidP="006A4537">
      <w:pPr>
        <w:pStyle w:val="Akapitzlist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zniszczenie drobnoustrojów        d. rozluźnienie struktury  jaja</w:t>
      </w:r>
    </w:p>
    <w:p w:rsidR="006A4537" w:rsidRDefault="006A4537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19. </w:t>
      </w:r>
      <w:r w:rsidR="006F19DD">
        <w:rPr>
          <w:sz w:val="28"/>
          <w:szCs w:val="28"/>
        </w:rPr>
        <w:t>Do ćwierćtuszy wołowej tylnej należy:</w:t>
      </w:r>
    </w:p>
    <w:p w:rsidR="006F19DD" w:rsidRDefault="006F19DD" w:rsidP="00325171">
      <w:pPr>
        <w:spacing w:line="240" w:lineRule="auto"/>
        <w:rPr>
          <w:sz w:val="28"/>
          <w:szCs w:val="28"/>
        </w:rPr>
      </w:pPr>
      <w:r w:rsidRPr="00325171">
        <w:rPr>
          <w:sz w:val="28"/>
          <w:szCs w:val="28"/>
        </w:rPr>
        <w:t xml:space="preserve">                  </w:t>
      </w:r>
      <w:r w:rsidRPr="006F19DD">
        <w:rPr>
          <w:sz w:val="28"/>
          <w:szCs w:val="28"/>
        </w:rPr>
        <w:t xml:space="preserve">a. rostbef  </w:t>
      </w:r>
      <w:r>
        <w:rPr>
          <w:sz w:val="28"/>
          <w:szCs w:val="28"/>
        </w:rPr>
        <w:t xml:space="preserve">          </w:t>
      </w:r>
      <w:r w:rsidRPr="006F19DD">
        <w:rPr>
          <w:sz w:val="28"/>
          <w:szCs w:val="28"/>
        </w:rPr>
        <w:t xml:space="preserve">b. antrykot     </w:t>
      </w:r>
      <w:r>
        <w:rPr>
          <w:sz w:val="28"/>
          <w:szCs w:val="28"/>
        </w:rPr>
        <w:t xml:space="preserve">         </w:t>
      </w:r>
      <w:r w:rsidRPr="006F19DD">
        <w:rPr>
          <w:sz w:val="28"/>
          <w:szCs w:val="28"/>
        </w:rPr>
        <w:t xml:space="preserve">c. górka    </w:t>
      </w:r>
      <w:r>
        <w:rPr>
          <w:sz w:val="28"/>
          <w:szCs w:val="28"/>
        </w:rPr>
        <w:t xml:space="preserve">  </w:t>
      </w:r>
      <w:r w:rsidRPr="006F19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6F19DD">
        <w:rPr>
          <w:sz w:val="28"/>
          <w:szCs w:val="28"/>
        </w:rPr>
        <w:t xml:space="preserve">d. </w:t>
      </w:r>
      <w:r>
        <w:rPr>
          <w:sz w:val="28"/>
          <w:szCs w:val="28"/>
        </w:rPr>
        <w:t>biodrówka</w:t>
      </w:r>
    </w:p>
    <w:p w:rsidR="006F19DD" w:rsidRDefault="006F19DD" w:rsidP="00572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20. Do niejadalnych ubocznych artykułów uboju zalicz się:</w:t>
      </w:r>
    </w:p>
    <w:p w:rsidR="006F19DD" w:rsidRDefault="006F19DD" w:rsidP="00572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a. serca              b. krew            c. żołądki            d. skóry surowe</w:t>
      </w:r>
    </w:p>
    <w:p w:rsidR="006F19DD" w:rsidRDefault="006F19DD" w:rsidP="00572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21. Pieczęć weterynaryjna w kształcie prostokąta o wymiarach 4 x 6 cm,   </w:t>
      </w:r>
    </w:p>
    <w:p w:rsidR="00325171" w:rsidRDefault="00325171" w:rsidP="005720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F19DD">
        <w:rPr>
          <w:sz w:val="28"/>
          <w:szCs w:val="28"/>
        </w:rPr>
        <w:t xml:space="preserve">zawierający w górnej części litery PL, w dolnej litery IW, po środku </w:t>
      </w:r>
      <w:r>
        <w:rPr>
          <w:sz w:val="28"/>
          <w:szCs w:val="28"/>
        </w:rPr>
        <w:t xml:space="preserve">  </w:t>
      </w:r>
    </w:p>
    <w:p w:rsidR="00325171" w:rsidRDefault="00325171" w:rsidP="00572027">
      <w:p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F19DD">
        <w:rPr>
          <w:sz w:val="28"/>
          <w:szCs w:val="28"/>
        </w:rPr>
        <w:t>weterynaryjny numer identyfikacyjny</w:t>
      </w:r>
      <w:r>
        <w:rPr>
          <w:sz w:val="28"/>
          <w:szCs w:val="28"/>
        </w:rPr>
        <w:t>, przedstawia mięso:</w:t>
      </w:r>
    </w:p>
    <w:p w:rsidR="00325171" w:rsidRDefault="00325171" w:rsidP="00325171">
      <w:pPr>
        <w:pStyle w:val="Akapitzlist"/>
        <w:numPr>
          <w:ilvl w:val="0"/>
          <w:numId w:val="10"/>
        </w:num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zdatne do spożycia                     c. do własnego użytku</w:t>
      </w:r>
    </w:p>
    <w:p w:rsidR="00325171" w:rsidRDefault="00325171" w:rsidP="00325171">
      <w:pPr>
        <w:pStyle w:val="Akapitzlist"/>
        <w:numPr>
          <w:ilvl w:val="0"/>
          <w:numId w:val="10"/>
        </w:num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niezdatne do spożycia                d. warunkowo zdatne do spożycia</w:t>
      </w:r>
    </w:p>
    <w:p w:rsidR="00325171" w:rsidRDefault="00325171" w:rsidP="00325171">
      <w:p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22. Przetwory mięsne bez osłonek lub w osłonkach, wyprodukowane z  </w:t>
      </w:r>
    </w:p>
    <w:p w:rsidR="00325171" w:rsidRDefault="00325171" w:rsidP="00325171">
      <w:p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jednego lub kilku kawałków części anatomicznej półtuszy, to:       </w:t>
      </w:r>
    </w:p>
    <w:p w:rsidR="00325171" w:rsidRDefault="00325171" w:rsidP="00325171">
      <w:pPr>
        <w:pStyle w:val="Akapitzlist"/>
        <w:numPr>
          <w:ilvl w:val="0"/>
          <w:numId w:val="11"/>
        </w:num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wędzonka                                          c. produkt blokowy</w:t>
      </w:r>
    </w:p>
    <w:p w:rsidR="00325171" w:rsidRDefault="00325171" w:rsidP="00325171">
      <w:pPr>
        <w:pStyle w:val="Akapitzlist"/>
        <w:numPr>
          <w:ilvl w:val="0"/>
          <w:numId w:val="11"/>
        </w:num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kiełbasa</w:t>
      </w:r>
      <w:r w:rsidRPr="0032517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d. wędlina podrobowa</w:t>
      </w:r>
    </w:p>
    <w:p w:rsidR="00325171" w:rsidRDefault="00325171" w:rsidP="00325171">
      <w:p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23. Wymienione elementy podziału mięsa uszereguj w kolejności  od </w:t>
      </w:r>
    </w:p>
    <w:p w:rsidR="00572027" w:rsidRDefault="00325171" w:rsidP="00325171">
      <w:p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72027">
        <w:rPr>
          <w:sz w:val="28"/>
          <w:szCs w:val="28"/>
        </w:rPr>
        <w:t>n</w:t>
      </w:r>
      <w:r>
        <w:rPr>
          <w:sz w:val="28"/>
          <w:szCs w:val="28"/>
        </w:rPr>
        <w:t xml:space="preserve">ajwiększej </w:t>
      </w:r>
      <w:r w:rsidR="00572027">
        <w:rPr>
          <w:sz w:val="28"/>
          <w:szCs w:val="28"/>
        </w:rPr>
        <w:t xml:space="preserve"> części do najmniejszej, wpisując cyfry do diagramu</w:t>
      </w:r>
      <w:r w:rsidRPr="00325171">
        <w:rPr>
          <w:sz w:val="28"/>
          <w:szCs w:val="28"/>
        </w:rPr>
        <w:t xml:space="preserve">  </w:t>
      </w:r>
    </w:p>
    <w:p w:rsidR="00572027" w:rsidRDefault="00572027" w:rsidP="00572027">
      <w:pPr>
        <w:pStyle w:val="Akapitzlist"/>
        <w:numPr>
          <w:ilvl w:val="0"/>
          <w:numId w:val="12"/>
        </w:numPr>
        <w:tabs>
          <w:tab w:val="left" w:pos="597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półtusza                 b. tusza                c. ćwierćtusza                                                  d. element gastronomiczny</w:t>
      </w:r>
      <w:r w:rsidR="00325171" w:rsidRPr="0057202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e. część zasadnicza</w:t>
      </w:r>
    </w:p>
    <w:tbl>
      <w:tblPr>
        <w:tblStyle w:val="Tabela-Siatka"/>
        <w:tblW w:w="0" w:type="auto"/>
        <w:tblInd w:w="1365" w:type="dxa"/>
        <w:tblLook w:val="04A0"/>
      </w:tblPr>
      <w:tblGrid>
        <w:gridCol w:w="1585"/>
        <w:gridCol w:w="1584"/>
        <w:gridCol w:w="1584"/>
        <w:gridCol w:w="1585"/>
        <w:gridCol w:w="1585"/>
      </w:tblGrid>
      <w:tr w:rsidR="00572027" w:rsidTr="00572027"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A</w:t>
            </w:r>
          </w:p>
        </w:tc>
        <w:tc>
          <w:tcPr>
            <w:tcW w:w="1584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84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E</w:t>
            </w:r>
          </w:p>
        </w:tc>
      </w:tr>
      <w:tr w:rsidR="00572027" w:rsidTr="00572027"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1585" w:type="dxa"/>
          </w:tcPr>
          <w:p w:rsidR="00572027" w:rsidRDefault="00572027" w:rsidP="00572027">
            <w:pPr>
              <w:pStyle w:val="Akapitzlist"/>
              <w:tabs>
                <w:tab w:val="left" w:pos="5970"/>
              </w:tabs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</w:tbl>
    <w:p w:rsidR="006F19DD" w:rsidRPr="00572027" w:rsidRDefault="00325171" w:rsidP="00572027">
      <w:pPr>
        <w:pStyle w:val="Akapitzlist"/>
        <w:tabs>
          <w:tab w:val="left" w:pos="5970"/>
        </w:tabs>
        <w:spacing w:line="240" w:lineRule="auto"/>
        <w:ind w:left="1365"/>
        <w:rPr>
          <w:sz w:val="28"/>
          <w:szCs w:val="28"/>
        </w:rPr>
      </w:pPr>
      <w:r w:rsidRPr="00572027">
        <w:rPr>
          <w:sz w:val="28"/>
          <w:szCs w:val="28"/>
        </w:rPr>
        <w:t xml:space="preserve">                                           </w:t>
      </w:r>
      <w:r w:rsidRPr="00572027">
        <w:rPr>
          <w:sz w:val="28"/>
          <w:szCs w:val="28"/>
        </w:rPr>
        <w:tab/>
      </w:r>
    </w:p>
    <w:p w:rsidR="00572027" w:rsidRDefault="00325171" w:rsidP="00325171">
      <w:pPr>
        <w:spacing w:line="240" w:lineRule="auto"/>
      </w:pPr>
      <w:bookmarkStart w:id="0" w:name="_GoBack"/>
      <w:bookmarkEnd w:id="0"/>
      <w:r>
        <w:lastRenderedPageBreak/>
        <w:t xml:space="preserve">                  </w:t>
      </w:r>
    </w:p>
    <w:p w:rsidR="00572027" w:rsidRDefault="00572027" w:rsidP="00325171">
      <w:pPr>
        <w:spacing w:line="240" w:lineRule="auto"/>
      </w:pPr>
    </w:p>
    <w:p w:rsidR="00572027" w:rsidRDefault="00572027" w:rsidP="00325171">
      <w:pPr>
        <w:spacing w:line="240" w:lineRule="auto"/>
      </w:pPr>
    </w:p>
    <w:p w:rsidR="00985984" w:rsidRDefault="00572027" w:rsidP="00325171">
      <w:pPr>
        <w:spacing w:line="240" w:lineRule="auto"/>
        <w:rPr>
          <w:sz w:val="28"/>
          <w:szCs w:val="28"/>
        </w:rPr>
      </w:pPr>
      <w:r w:rsidRPr="00572027">
        <w:rPr>
          <w:sz w:val="28"/>
          <w:szCs w:val="28"/>
        </w:rPr>
        <w:t xml:space="preserve">       24</w:t>
      </w:r>
      <w:r>
        <w:t xml:space="preserve">. </w:t>
      </w:r>
      <w:r w:rsidR="00325171">
        <w:t xml:space="preserve"> </w:t>
      </w:r>
      <w:r w:rsidR="00CC5BF1">
        <w:rPr>
          <w:sz w:val="28"/>
          <w:szCs w:val="28"/>
        </w:rPr>
        <w:t>G</w:t>
      </w:r>
      <w:r w:rsidR="00985984">
        <w:rPr>
          <w:sz w:val="28"/>
          <w:szCs w:val="28"/>
        </w:rPr>
        <w:t>łównym walorem dietetycznym dziczyzny jest: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a. wysoka wartość odżywcza        c. niska zawartość białka</w:t>
      </w:r>
    </w:p>
    <w:p w:rsidR="000670EC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b. niska wartość energetyczna      d. wysoka </w:t>
      </w:r>
      <w:r w:rsidRPr="00985984">
        <w:rPr>
          <w:sz w:val="28"/>
          <w:szCs w:val="28"/>
        </w:rPr>
        <w:t>zawartość</w:t>
      </w:r>
      <w:r>
        <w:rPr>
          <w:sz w:val="28"/>
          <w:szCs w:val="28"/>
        </w:rPr>
        <w:t xml:space="preserve">   </w:t>
      </w:r>
      <w:r w:rsidRPr="00985984">
        <w:rPr>
          <w:sz w:val="28"/>
          <w:szCs w:val="28"/>
        </w:rPr>
        <w:t>tłuszczu</w:t>
      </w:r>
      <w:r w:rsidR="00325171" w:rsidRPr="00985984">
        <w:rPr>
          <w:sz w:val="28"/>
          <w:szCs w:val="28"/>
        </w:rPr>
        <w:t xml:space="preserve">  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25. Specyficzny smak i aromat mięsa dziczyzny spowodowany jest: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a. cechą gatunkową mięsa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b. sposobem przeprowadzenia obróbki wstępnej mięsa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c. rodzajem zastosowanych do mięsa przypraw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d. sposobem życia i odżywiania zwierzęcia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26. Co to jest comber?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a. część zasadnicza półtuszy baraniej    c. potrawa z cielęciny</w:t>
      </w:r>
    </w:p>
    <w:p w:rsidR="00985984" w:rsidRDefault="00985984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b. potrawa z baraniny        d. część zasadnicza z półtuszy cielęcej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27. Wskaż grupę produktów o najkrótszej trwałości: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a. kiełbasa szynkowa, szynka, kabanosy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b. salceson ozorkowy, kaszanka, pasztetowa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c. kiełbasa krakowska, parówki, kiełbasa śląska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d. baleron, szynka, polędwica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28. W której z poniższych grup wymienione są wyłącznie elementy udźca </w:t>
      </w:r>
    </w:p>
    <w:p w:rsidR="00BE65B1" w:rsidRDefault="00BE65B1" w:rsidP="0032517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cielęcego?</w:t>
      </w:r>
    </w:p>
    <w:p w:rsidR="00BE65B1" w:rsidRDefault="00BE65B1" w:rsidP="00BE65B1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Polędwica, goleń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III           c.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I,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II,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II</w:t>
      </w:r>
    </w:p>
    <w:p w:rsidR="00BE65B1" w:rsidRDefault="00BE65B1" w:rsidP="00BE65B1">
      <w:pPr>
        <w:pStyle w:val="Akapitzlist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Skrzydło,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I, polędwica       d. goleń,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I, </w:t>
      </w:r>
      <w:proofErr w:type="spellStart"/>
      <w:r>
        <w:rPr>
          <w:sz w:val="28"/>
          <w:szCs w:val="28"/>
        </w:rPr>
        <w:t>frykado</w:t>
      </w:r>
      <w:proofErr w:type="spellEnd"/>
      <w:r>
        <w:rPr>
          <w:sz w:val="28"/>
          <w:szCs w:val="28"/>
        </w:rPr>
        <w:t xml:space="preserve"> II</w:t>
      </w:r>
    </w:p>
    <w:p w:rsidR="00B14960" w:rsidRDefault="00BE65B1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</w:p>
    <w:p w:rsidR="00B14960" w:rsidRDefault="00B14960" w:rsidP="00BE65B1">
      <w:pPr>
        <w:spacing w:line="240" w:lineRule="auto"/>
        <w:rPr>
          <w:sz w:val="28"/>
          <w:szCs w:val="28"/>
        </w:rPr>
      </w:pPr>
    </w:p>
    <w:p w:rsidR="00B14960" w:rsidRDefault="00B14960" w:rsidP="00BE65B1">
      <w:pPr>
        <w:spacing w:line="240" w:lineRule="auto"/>
        <w:rPr>
          <w:sz w:val="28"/>
          <w:szCs w:val="28"/>
        </w:rPr>
      </w:pPr>
    </w:p>
    <w:p w:rsidR="00BE65B1" w:rsidRDefault="00BE65B1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29. </w:t>
      </w:r>
      <w:r w:rsidR="00B14960">
        <w:rPr>
          <w:sz w:val="28"/>
          <w:szCs w:val="28"/>
        </w:rPr>
        <w:t>Procesy poubojowe mięsa to: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a. kontrola weterynaryjna, podział tuszy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b. podział tuszy, dojrzewanie mięsa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c. stężenie pośmiertne, dojrzewanie mięsa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d. stężenie pośmiertne, przetwarzanie mięsa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30. Nazwij elementy zasadnicze </w:t>
      </w:r>
      <w:r w:rsidR="003A53E6">
        <w:rPr>
          <w:sz w:val="28"/>
          <w:szCs w:val="28"/>
        </w:rPr>
        <w:t>półtuszy wieprzowej oznaczone numerami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4. …………………………………………   2. ………………………………………..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13. ………………………………………..  5. ………………………………………..</w:t>
      </w:r>
    </w:p>
    <w:p w:rsidR="00B14960" w:rsidRDefault="00B14960" w:rsidP="00BE65B1">
      <w:pPr>
        <w:spacing w:line="240" w:lineRule="auto"/>
        <w:rPr>
          <w:sz w:val="28"/>
          <w:szCs w:val="28"/>
        </w:rPr>
      </w:pPr>
    </w:p>
    <w:p w:rsidR="00B14960" w:rsidRDefault="00B14960" w:rsidP="00BE65B1">
      <w:pPr>
        <w:spacing w:line="240" w:lineRule="auto"/>
        <w:rPr>
          <w:sz w:val="28"/>
          <w:szCs w:val="28"/>
        </w:rPr>
      </w:pPr>
      <w:r w:rsidRPr="00BE65B1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3390900" cy="1343025"/>
            <wp:effectExtent l="19050" t="0" r="0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31. Zaznacz grypę zawierającą rodzaje tkanki mięśniowej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a. mięśniowa , łączna                         c. gładka, tłuszczowa, łączna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b. poprzecznie prążkowana, gładka, mięsień sercowy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d. poprzecznie prążkowana, mięsień sercowy, łączna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32. Im więcej w mięsie tkanki mięśniowej, tym jakość mięsa jest wyższa i </w:t>
      </w:r>
    </w:p>
    <w:p w:rsidR="003A53E6" w:rsidRDefault="003A53E6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005BA">
        <w:rPr>
          <w:sz w:val="28"/>
          <w:szCs w:val="28"/>
        </w:rPr>
        <w:t>w</w:t>
      </w:r>
      <w:r>
        <w:rPr>
          <w:sz w:val="28"/>
          <w:szCs w:val="28"/>
        </w:rPr>
        <w:t>yższa jego przydatność do celów kulinar</w:t>
      </w:r>
      <w:r w:rsidR="002005BA">
        <w:rPr>
          <w:sz w:val="28"/>
          <w:szCs w:val="28"/>
        </w:rPr>
        <w:t xml:space="preserve">nych. Zaznacz właściwą </w:t>
      </w:r>
    </w:p>
    <w:p w:rsidR="002005BA" w:rsidRDefault="002005BA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odpowiedź.           a. prawda                       b. fałsz</w:t>
      </w:r>
    </w:p>
    <w:p w:rsidR="002005BA" w:rsidRDefault="002005BA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33. Połącz w pary rodzaj białka z jego funkcją i występowaniem</w:t>
      </w:r>
    </w:p>
    <w:p w:rsidR="002005BA" w:rsidRDefault="002005BA" w:rsidP="00BE65B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Występowanie białka                                    rodzaj białka</w:t>
      </w:r>
    </w:p>
    <w:p w:rsidR="002005BA" w:rsidRDefault="002005BA" w:rsidP="002005BA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Białka tkanki mięśniowej                        a. hemoglobina</w:t>
      </w:r>
    </w:p>
    <w:p w:rsidR="002005BA" w:rsidRDefault="002005BA" w:rsidP="002005BA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Białko, barwnik tkanki mięśniowej       b. elastyna i kolagen</w:t>
      </w:r>
    </w:p>
    <w:p w:rsidR="002005BA" w:rsidRDefault="002005BA" w:rsidP="002005BA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 tkanki łącznej                                c. miozyna, aktyna</w:t>
      </w:r>
    </w:p>
    <w:p w:rsidR="002005BA" w:rsidRDefault="002005BA" w:rsidP="002005BA">
      <w:pPr>
        <w:pStyle w:val="Akapitzlist"/>
        <w:numPr>
          <w:ilvl w:val="0"/>
          <w:numId w:val="1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Białko, barwnik krwi                                d. mioglobina</w:t>
      </w:r>
    </w:p>
    <w:p w:rsidR="002005BA" w:rsidRDefault="002005BA" w:rsidP="002005BA">
      <w:pPr>
        <w:spacing w:line="240" w:lineRule="auto"/>
        <w:rPr>
          <w:sz w:val="28"/>
          <w:szCs w:val="28"/>
        </w:rPr>
      </w:pPr>
    </w:p>
    <w:p w:rsidR="002005BA" w:rsidRDefault="002005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34. Żelatyna to substancja o właściwościach żelujących powstająca</w:t>
      </w:r>
    </w:p>
    <w:p w:rsidR="002005BA" w:rsidRDefault="002005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a. w wyniku denaturacji białek tkanki mięśniowej</w:t>
      </w:r>
    </w:p>
    <w:p w:rsidR="002005BA" w:rsidRDefault="002005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b. w wyniku zbyt długiego mycia i moczenia mięsa</w:t>
      </w:r>
    </w:p>
    <w:p w:rsidR="002005BA" w:rsidRDefault="002005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c. w wyniku pęcznienia i rozkle</w:t>
      </w:r>
      <w:r w:rsidR="005979BA">
        <w:rPr>
          <w:sz w:val="28"/>
          <w:szCs w:val="28"/>
        </w:rPr>
        <w:t>jenia kolagenu podczas gotowania</w:t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d. w procesie smażenia potraw z mięsa</w:t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35. Przedstawiony na ilustracji półprodukt należy użyć do sporządzenia</w:t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a. flaków        b. rolmopsa        c. rosołu        d. kołdunów litewskich</w:t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943100" cy="1123950"/>
            <wp:effectExtent l="1905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36. Element rozbioru tuszy wołowej jest przedstawiony na rysunku</w:t>
      </w:r>
    </w:p>
    <w:p w:rsidR="005979BA" w:rsidRDefault="005979BA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a. piersi           b. schab         c. </w:t>
      </w:r>
      <w:proofErr w:type="spellStart"/>
      <w:r>
        <w:rPr>
          <w:sz w:val="28"/>
          <w:szCs w:val="28"/>
        </w:rPr>
        <w:t>ligawa</w:t>
      </w:r>
      <w:proofErr w:type="spellEnd"/>
      <w:r>
        <w:rPr>
          <w:sz w:val="28"/>
          <w:szCs w:val="28"/>
        </w:rPr>
        <w:t xml:space="preserve">            d. boczek</w:t>
      </w:r>
    </w:p>
    <w:p w:rsidR="00A3466E" w:rsidRDefault="00A3466E" w:rsidP="002005BA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05075" cy="1885950"/>
            <wp:effectExtent l="19050" t="0" r="9525" b="0"/>
            <wp:wrapSquare wrapText="bothSides"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66E" w:rsidRPr="00A3466E" w:rsidRDefault="00A3466E" w:rsidP="00A3466E">
      <w:pPr>
        <w:rPr>
          <w:sz w:val="28"/>
          <w:szCs w:val="28"/>
        </w:rPr>
      </w:pPr>
    </w:p>
    <w:p w:rsidR="00A3466E" w:rsidRPr="00A3466E" w:rsidRDefault="00A3466E" w:rsidP="00A3466E">
      <w:pPr>
        <w:rPr>
          <w:sz w:val="28"/>
          <w:szCs w:val="28"/>
        </w:rPr>
      </w:pPr>
    </w:p>
    <w:p w:rsidR="00A3466E" w:rsidRDefault="00A3466E" w:rsidP="002005BA">
      <w:pPr>
        <w:spacing w:line="240" w:lineRule="auto"/>
        <w:rPr>
          <w:sz w:val="28"/>
          <w:szCs w:val="28"/>
        </w:rPr>
      </w:pPr>
    </w:p>
    <w:p w:rsidR="00A3466E" w:rsidRDefault="00A3466E" w:rsidP="002005BA">
      <w:pPr>
        <w:spacing w:line="240" w:lineRule="auto"/>
        <w:rPr>
          <w:sz w:val="28"/>
          <w:szCs w:val="28"/>
        </w:rPr>
      </w:pPr>
    </w:p>
    <w:p w:rsidR="00A3466E" w:rsidRDefault="00A3466E" w:rsidP="002005BA">
      <w:pPr>
        <w:spacing w:line="240" w:lineRule="auto"/>
        <w:rPr>
          <w:sz w:val="28"/>
          <w:szCs w:val="28"/>
        </w:rPr>
      </w:pPr>
    </w:p>
    <w:p w:rsidR="00A3466E" w:rsidRDefault="00A3466E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37. Rozbiór tusz to czynności związane z:</w:t>
      </w:r>
    </w:p>
    <w:p w:rsidR="00B92435" w:rsidRDefault="00A3466E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a. opróżnianiem jamy brzusznej zwierząt     c</w:t>
      </w:r>
      <w:r w:rsidR="00B92435">
        <w:rPr>
          <w:sz w:val="28"/>
          <w:szCs w:val="28"/>
        </w:rPr>
        <w:t>. z badaniem weterynaryjnym</w:t>
      </w:r>
    </w:p>
    <w:p w:rsidR="00B92435" w:rsidRDefault="00B92435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b. podziałem tusz na mniejsze części w celu ułatwienia obrotu mięsem</w:t>
      </w:r>
    </w:p>
    <w:p w:rsidR="005979BA" w:rsidRPr="002005BA" w:rsidRDefault="00B92435" w:rsidP="002005B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d. z obróbką cieplną mięsa</w:t>
      </w:r>
      <w:r w:rsidR="00A3466E">
        <w:rPr>
          <w:sz w:val="28"/>
          <w:szCs w:val="28"/>
        </w:rPr>
        <w:br w:type="textWrapping" w:clear="all"/>
      </w:r>
    </w:p>
    <w:sectPr w:rsidR="005979BA" w:rsidRPr="002005BA" w:rsidSect="0020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7B"/>
    <w:multiLevelType w:val="hybridMultilevel"/>
    <w:tmpl w:val="D31ED040"/>
    <w:lvl w:ilvl="0" w:tplc="DB1AED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7FDB"/>
    <w:multiLevelType w:val="hybridMultilevel"/>
    <w:tmpl w:val="4E5A510E"/>
    <w:lvl w:ilvl="0" w:tplc="DC10DB5E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2">
    <w:nsid w:val="09A6494B"/>
    <w:multiLevelType w:val="hybridMultilevel"/>
    <w:tmpl w:val="7BB42B4C"/>
    <w:lvl w:ilvl="0" w:tplc="08C247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3033F1"/>
    <w:multiLevelType w:val="hybridMultilevel"/>
    <w:tmpl w:val="8DCC5DBE"/>
    <w:lvl w:ilvl="0" w:tplc="CD40A2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F77C8"/>
    <w:multiLevelType w:val="hybridMultilevel"/>
    <w:tmpl w:val="49FCB3F4"/>
    <w:lvl w:ilvl="0" w:tplc="748C937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A5A138C"/>
    <w:multiLevelType w:val="hybridMultilevel"/>
    <w:tmpl w:val="6ED8D49C"/>
    <w:lvl w:ilvl="0" w:tplc="1256E422">
      <w:start w:val="9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57855F19"/>
    <w:multiLevelType w:val="hybridMultilevel"/>
    <w:tmpl w:val="68D07B82"/>
    <w:lvl w:ilvl="0" w:tplc="A40E3D1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58B01F1E"/>
    <w:multiLevelType w:val="hybridMultilevel"/>
    <w:tmpl w:val="1BB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3191D"/>
    <w:multiLevelType w:val="hybridMultilevel"/>
    <w:tmpl w:val="E8209066"/>
    <w:lvl w:ilvl="0" w:tplc="42F2A49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393EF3"/>
    <w:multiLevelType w:val="hybridMultilevel"/>
    <w:tmpl w:val="57F6D462"/>
    <w:lvl w:ilvl="0" w:tplc="95882F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961404A"/>
    <w:multiLevelType w:val="hybridMultilevel"/>
    <w:tmpl w:val="B428D7A4"/>
    <w:lvl w:ilvl="0" w:tplc="E1B0A5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4036BB"/>
    <w:multiLevelType w:val="hybridMultilevel"/>
    <w:tmpl w:val="B9965BAA"/>
    <w:lvl w:ilvl="0" w:tplc="55F62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4563B6"/>
    <w:multiLevelType w:val="hybridMultilevel"/>
    <w:tmpl w:val="6AD00664"/>
    <w:lvl w:ilvl="0" w:tplc="BDB0A69E">
      <w:start w:val="1"/>
      <w:numFmt w:val="lowerLetter"/>
      <w:lvlText w:val="%1.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7F6E033E"/>
    <w:multiLevelType w:val="hybridMultilevel"/>
    <w:tmpl w:val="C4463714"/>
    <w:lvl w:ilvl="0" w:tplc="1540A59C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1"/>
  </w:num>
  <w:num w:numId="2">
    <w:abstractNumId w:val="9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670EC"/>
    <w:rsid w:val="000670EC"/>
    <w:rsid w:val="000922EA"/>
    <w:rsid w:val="002005BA"/>
    <w:rsid w:val="00205EE7"/>
    <w:rsid w:val="00281623"/>
    <w:rsid w:val="00302313"/>
    <w:rsid w:val="00325171"/>
    <w:rsid w:val="003A53E6"/>
    <w:rsid w:val="00572027"/>
    <w:rsid w:val="005979BA"/>
    <w:rsid w:val="006A4537"/>
    <w:rsid w:val="006F19DD"/>
    <w:rsid w:val="00777841"/>
    <w:rsid w:val="00985984"/>
    <w:rsid w:val="00A3466E"/>
    <w:rsid w:val="00B14960"/>
    <w:rsid w:val="00B4593A"/>
    <w:rsid w:val="00B57B16"/>
    <w:rsid w:val="00B92435"/>
    <w:rsid w:val="00BC2A66"/>
    <w:rsid w:val="00BE65B1"/>
    <w:rsid w:val="00C52E75"/>
    <w:rsid w:val="00C653DF"/>
    <w:rsid w:val="00CC5BF1"/>
    <w:rsid w:val="00D44CB0"/>
    <w:rsid w:val="00DF2097"/>
    <w:rsid w:val="00FE2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0EC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C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70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44CB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7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8E468-76C6-4994-ADF6-7C75C292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1229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2020-04-06T07:38:00Z</dcterms:created>
  <dcterms:modified xsi:type="dcterms:W3CDTF">2020-04-06T16:50:00Z</dcterms:modified>
</cp:coreProperties>
</file>