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AD2690">
      <w:r>
        <w:t>Odpowiedzi do karty pracy nr 5</w:t>
      </w:r>
    </w:p>
    <w:p w:rsidR="00AD2690" w:rsidRPr="00AD2690" w:rsidRDefault="00AD2690" w:rsidP="00AD2690">
      <w:pPr>
        <w:numPr>
          <w:ilvl w:val="0"/>
          <w:numId w:val="6"/>
        </w:numPr>
        <w:tabs>
          <w:tab w:val="left" w:pos="36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AD2690">
        <w:rPr>
          <w:rFonts w:ascii="Calibri" w:eastAsia="Calibri" w:hAnsi="Calibri" w:cs="Arial"/>
          <w:szCs w:val="20"/>
          <w:lang w:eastAsia="pl-PL"/>
        </w:rPr>
        <w:t>Romeo cierpi z powodu nieodwzajemnionej miłości, pogrąża się w nieszczęściu, rozpacza, mówi</w:t>
      </w:r>
    </w:p>
    <w:p w:rsidR="00AD2690" w:rsidRPr="00AD2690" w:rsidRDefault="00AD2690" w:rsidP="00AD2690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D2690" w:rsidRPr="00AD2690" w:rsidRDefault="00AD2690" w:rsidP="00AD2690">
      <w:pPr>
        <w:numPr>
          <w:ilvl w:val="0"/>
          <w:numId w:val="7"/>
        </w:numPr>
        <w:tabs>
          <w:tab w:val="left" w:pos="3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AD2690">
        <w:rPr>
          <w:rFonts w:ascii="Calibri" w:eastAsia="Calibri" w:hAnsi="Calibri" w:cs="Arial"/>
          <w:szCs w:val="20"/>
          <w:lang w:eastAsia="pl-PL"/>
        </w:rPr>
        <w:t>śmierci.</w:t>
      </w:r>
    </w:p>
    <w:p w:rsidR="00AD2690" w:rsidRPr="00AD2690" w:rsidRDefault="00AD2690" w:rsidP="00AD2690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D2690" w:rsidRPr="00AD2690" w:rsidRDefault="00AD2690" w:rsidP="00AD2690">
      <w:pPr>
        <w:numPr>
          <w:ilvl w:val="0"/>
          <w:numId w:val="8"/>
        </w:numPr>
        <w:tabs>
          <w:tab w:val="left" w:pos="378"/>
        </w:tabs>
        <w:spacing w:after="0" w:line="316" w:lineRule="auto"/>
        <w:ind w:right="166"/>
        <w:rPr>
          <w:rFonts w:ascii="Calibri" w:eastAsia="Calibri" w:hAnsi="Calibri" w:cs="Arial"/>
          <w:b/>
          <w:szCs w:val="20"/>
          <w:lang w:eastAsia="pl-PL"/>
        </w:rPr>
      </w:pPr>
      <w:r w:rsidRPr="00AD2690">
        <w:rPr>
          <w:rFonts w:ascii="Calibri" w:eastAsia="Calibri" w:hAnsi="Calibri" w:cs="Arial"/>
          <w:szCs w:val="20"/>
          <w:lang w:eastAsia="pl-PL"/>
        </w:rPr>
        <w:t>Ciężko mu na sercu, w nogach. Jest apatyczny, zmęczony, bez sił. Czuje, że coś go przygniata. Jest wypalony, odczuwa pustkę.</w:t>
      </w:r>
    </w:p>
    <w:p w:rsidR="00AD2690" w:rsidRPr="00AD2690" w:rsidRDefault="00AD2690" w:rsidP="00AD2690">
      <w:pPr>
        <w:spacing w:after="0" w:line="50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AD2690" w:rsidRPr="00AD2690" w:rsidRDefault="00AD2690" w:rsidP="00AD2690">
      <w:pPr>
        <w:numPr>
          <w:ilvl w:val="0"/>
          <w:numId w:val="8"/>
        </w:numPr>
        <w:tabs>
          <w:tab w:val="left" w:pos="36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AD2690">
        <w:rPr>
          <w:rFonts w:ascii="Calibri" w:eastAsia="Calibri" w:hAnsi="Calibri" w:cs="Arial"/>
          <w:szCs w:val="20"/>
          <w:lang w:eastAsia="pl-PL"/>
        </w:rPr>
        <w:t xml:space="preserve">np. hiperbole </w:t>
      </w:r>
      <w:r w:rsidRPr="00AD2690">
        <w:rPr>
          <w:rFonts w:ascii="Calibri" w:eastAsia="Calibri" w:hAnsi="Calibri" w:cs="Arial"/>
          <w:i/>
          <w:szCs w:val="20"/>
          <w:lang w:eastAsia="pl-PL"/>
        </w:rPr>
        <w:t>Mnie ołów serce tłoczy</w:t>
      </w:r>
      <w:r w:rsidRPr="00AD2690">
        <w:rPr>
          <w:rFonts w:ascii="Calibri" w:eastAsia="Calibri" w:hAnsi="Calibri" w:cs="Arial"/>
          <w:szCs w:val="20"/>
          <w:lang w:eastAsia="pl-PL"/>
        </w:rPr>
        <w:t xml:space="preserve">, </w:t>
      </w:r>
    </w:p>
    <w:p w:rsidR="00AD2690" w:rsidRDefault="00AD2690" w:rsidP="00AD269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bookmarkStart w:id="0" w:name="_GoBack"/>
      <w:bookmarkEnd w:id="0"/>
      <w:r w:rsidRPr="00AD2690">
        <w:rPr>
          <w:rFonts w:ascii="Calibri" w:eastAsia="Calibri" w:hAnsi="Calibri" w:cs="Arial"/>
          <w:szCs w:val="20"/>
          <w:lang w:eastAsia="pl-PL"/>
        </w:rPr>
        <w:t xml:space="preserve">metafory </w:t>
      </w:r>
      <w:r w:rsidRPr="00AD2690">
        <w:rPr>
          <w:rFonts w:ascii="Calibri" w:eastAsia="Calibri" w:hAnsi="Calibri" w:cs="Arial"/>
          <w:i/>
          <w:szCs w:val="20"/>
          <w:lang w:eastAsia="pl-PL"/>
        </w:rPr>
        <w:t>Nie mnie, tkniętemu srodze jego strzałą</w:t>
      </w:r>
      <w:r w:rsidRPr="00AD2690">
        <w:rPr>
          <w:rFonts w:ascii="Calibri" w:eastAsia="Calibri" w:hAnsi="Calibri" w:cs="Arial"/>
          <w:szCs w:val="20"/>
          <w:lang w:eastAsia="pl-PL"/>
        </w:rPr>
        <w:t xml:space="preserve">, </w:t>
      </w:r>
    </w:p>
    <w:p w:rsidR="00AD2690" w:rsidRDefault="00AD2690" w:rsidP="00AD269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lang w:eastAsia="pl-PL"/>
        </w:rPr>
      </w:pPr>
      <w:r w:rsidRPr="00AD2690">
        <w:rPr>
          <w:rFonts w:ascii="Calibri" w:eastAsia="Calibri" w:hAnsi="Calibri" w:cs="Arial"/>
          <w:szCs w:val="20"/>
          <w:lang w:eastAsia="pl-PL"/>
        </w:rPr>
        <w:t>kontrasty</w:t>
      </w:r>
      <w:r>
        <w:rPr>
          <w:rFonts w:ascii="Calibri" w:eastAsia="Calibri" w:hAnsi="Calibri" w:cs="Arial"/>
          <w:b/>
          <w:szCs w:val="20"/>
          <w:lang w:eastAsia="pl-PL"/>
        </w:rPr>
        <w:t xml:space="preserve">  </w:t>
      </w:r>
      <w:r w:rsidRPr="00AD2690">
        <w:rPr>
          <w:rFonts w:ascii="Calibri" w:eastAsia="Calibri" w:hAnsi="Calibri" w:cs="Arial"/>
          <w:i/>
          <w:lang w:eastAsia="pl-PL"/>
        </w:rPr>
        <w:t>Nazywasz miłość rzeczą delikatną? / Zbyt, owszem, twarda, szorstka i koląca</w:t>
      </w:r>
      <w:r w:rsidRPr="00AD2690">
        <w:rPr>
          <w:rFonts w:ascii="Calibri" w:eastAsia="Calibri" w:hAnsi="Calibri" w:cs="Arial"/>
          <w:lang w:eastAsia="pl-PL"/>
        </w:rPr>
        <w:t xml:space="preserve">, </w:t>
      </w:r>
    </w:p>
    <w:p w:rsidR="00AD2690" w:rsidRDefault="00AD2690" w:rsidP="00AD269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i/>
          <w:lang w:eastAsia="pl-PL"/>
        </w:rPr>
      </w:pPr>
      <w:r w:rsidRPr="00AD2690">
        <w:rPr>
          <w:rFonts w:ascii="Calibri" w:eastAsia="Calibri" w:hAnsi="Calibri" w:cs="Arial"/>
          <w:lang w:eastAsia="pl-PL"/>
        </w:rPr>
        <w:t>peryfraza</w:t>
      </w:r>
      <w:r w:rsidRPr="00AD2690">
        <w:rPr>
          <w:rFonts w:ascii="Calibri" w:eastAsia="Calibri" w:hAnsi="Calibri" w:cs="Arial"/>
          <w:i/>
          <w:lang w:eastAsia="pl-PL"/>
        </w:rPr>
        <w:t xml:space="preserve"> Niec</w:t>
      </w:r>
      <w:r w:rsidRPr="00AD2690">
        <w:rPr>
          <w:rFonts w:ascii="Calibri" w:eastAsia="Calibri" w:hAnsi="Calibri" w:cs="Arial"/>
          <w:i/>
          <w:lang w:eastAsia="pl-PL"/>
        </w:rPr>
        <w:t>h trzpioty</w:t>
      </w:r>
      <w:r w:rsidRPr="00AD2690">
        <w:t xml:space="preserve"> </w:t>
      </w:r>
      <w:r w:rsidRPr="00AD2690">
        <w:rPr>
          <w:rFonts w:ascii="Calibri" w:eastAsia="Calibri" w:hAnsi="Calibri" w:cs="Arial"/>
          <w:i/>
          <w:lang w:eastAsia="pl-PL"/>
        </w:rPr>
        <w:t xml:space="preserve">łechcą nieczułą posadzkę!, </w:t>
      </w:r>
    </w:p>
    <w:p w:rsidR="00AD2690" w:rsidRDefault="00AD2690" w:rsidP="00AD269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i/>
          <w:lang w:eastAsia="pl-PL"/>
        </w:rPr>
      </w:pPr>
      <w:r w:rsidRPr="00AD2690">
        <w:rPr>
          <w:rFonts w:ascii="Calibri" w:eastAsia="Calibri" w:hAnsi="Calibri" w:cs="Arial"/>
          <w:lang w:eastAsia="pl-PL"/>
        </w:rPr>
        <w:t>zdanie parenetyczne</w:t>
      </w:r>
      <w:r w:rsidRPr="00AD2690">
        <w:rPr>
          <w:rFonts w:ascii="Calibri" w:eastAsia="Calibri" w:hAnsi="Calibri" w:cs="Arial"/>
          <w:i/>
          <w:lang w:eastAsia="pl-PL"/>
        </w:rPr>
        <w:t xml:space="preserve"> (z </w:t>
      </w:r>
      <w:proofErr w:type="spellStart"/>
      <w:r w:rsidRPr="00AD2690">
        <w:rPr>
          <w:rFonts w:ascii="Calibri" w:eastAsia="Calibri" w:hAnsi="Calibri" w:cs="Arial"/>
          <w:i/>
          <w:lang w:eastAsia="pl-PL"/>
        </w:rPr>
        <w:t>całem</w:t>
      </w:r>
      <w:proofErr w:type="spellEnd"/>
      <w:r w:rsidRPr="00AD2690">
        <w:rPr>
          <w:rFonts w:ascii="Calibri" w:eastAsia="Calibri" w:hAnsi="Calibri" w:cs="Arial"/>
          <w:i/>
          <w:lang w:eastAsia="pl-PL"/>
        </w:rPr>
        <w:t xml:space="preserve"> winnym / Uszanowaniem dla twojej miłości),</w:t>
      </w:r>
    </w:p>
    <w:p w:rsidR="00AD2690" w:rsidRPr="00AD2690" w:rsidRDefault="00AD2690" w:rsidP="00AD2690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  <w:sectPr w:rsidR="00AD2690" w:rsidRPr="00AD2690">
          <w:pgSz w:w="11900" w:h="16838"/>
          <w:pgMar w:top="589" w:right="1440" w:bottom="1440" w:left="1280" w:header="0" w:footer="0" w:gutter="0"/>
          <w:cols w:space="0" w:equalWidth="0">
            <w:col w:w="9186"/>
          </w:cols>
          <w:docGrid w:linePitch="360"/>
        </w:sectPr>
      </w:pPr>
      <w:r w:rsidRPr="00AD2690">
        <w:rPr>
          <w:rFonts w:ascii="Calibri" w:eastAsia="Calibri" w:hAnsi="Calibri" w:cs="Arial"/>
          <w:lang w:eastAsia="pl-PL"/>
        </w:rPr>
        <w:t>metafory</w:t>
      </w:r>
      <w:r w:rsidRPr="00AD2690">
        <w:rPr>
          <w:rFonts w:ascii="Calibri" w:eastAsia="Calibri" w:hAnsi="Calibri" w:cs="Arial"/>
          <w:i/>
          <w:lang w:eastAsia="pl-PL"/>
        </w:rPr>
        <w:t xml:space="preserve"> Nieszczęście, jeszcze wpośród gwiazd wiszące</w:t>
      </w:r>
    </w:p>
    <w:p w:rsidR="00AD2690" w:rsidRPr="00AD2690" w:rsidRDefault="00AD2690" w:rsidP="00AD269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18"/>
      <w:bookmarkEnd w:id="1"/>
    </w:p>
    <w:p w:rsidR="00254501" w:rsidRPr="00254501" w:rsidRDefault="00254501" w:rsidP="0025450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61F21" w:rsidRDefault="00161F21" w:rsidP="00254501"/>
    <w:sectPr w:rsidR="0016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hybridMultilevel"/>
    <w:tmpl w:val="762721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9"/>
    <w:multiLevelType w:val="hybridMultilevel"/>
    <w:tmpl w:val="4C04A8A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171670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B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C"/>
    <w:multiLevelType w:val="hybridMultilevel"/>
    <w:tmpl w:val="3222E7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D"/>
    <w:multiLevelType w:val="hybridMultilevel"/>
    <w:tmpl w:val="74DE0EE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E"/>
    <w:multiLevelType w:val="hybridMultilevel"/>
    <w:tmpl w:val="68EBC55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08D5AFB"/>
    <w:multiLevelType w:val="hybridMultilevel"/>
    <w:tmpl w:val="58F64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1"/>
    <w:rsid w:val="00043FB2"/>
    <w:rsid w:val="00161F21"/>
    <w:rsid w:val="00254501"/>
    <w:rsid w:val="00857010"/>
    <w:rsid w:val="00A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5C7-EC96-4FB5-A45B-EC6930E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2020-04-22T06:45:00Z</dcterms:created>
  <dcterms:modified xsi:type="dcterms:W3CDTF">2020-04-22T06:45:00Z</dcterms:modified>
</cp:coreProperties>
</file>