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9E" w:rsidRDefault="00E82F9E" w:rsidP="00E82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Lady Makbet w różnych momentach jej życia.</w:t>
      </w:r>
      <w:bookmarkStart w:id="0" w:name="_GoBack"/>
      <w:bookmarkEnd w:id="0"/>
    </w:p>
    <w:p w:rsidR="00E82F9E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>czyta list od męża</w:t>
      </w:r>
      <w:r w:rsidRPr="00E82F9E">
        <w:rPr>
          <w:sz w:val="28"/>
          <w:szCs w:val="28"/>
        </w:rPr>
        <w:t xml:space="preserve"> – obawia się, że Makbet nie wykorzysta szczególnej szansy, jaką oferował mu los</w:t>
      </w:r>
    </w:p>
    <w:p w:rsidR="00E82F9E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>wyrzeka się swej kobiecej natury</w:t>
      </w:r>
      <w:r w:rsidRPr="00E82F9E">
        <w:rPr>
          <w:sz w:val="28"/>
          <w:szCs w:val="28"/>
        </w:rPr>
        <w:t xml:space="preserve"> – przyzywa duchy ciemności, aby ją wsparły; chce być niezłomna i zdeterminowana w dążeniu do celu; odrzuca miłosierdzie i przymioty przypisywane kobiecej naturze jako oznakę słabości; swoją kobiecość wymienia na bezwzględność w czynieniu zła</w:t>
      </w:r>
    </w:p>
    <w:p w:rsidR="00E82F9E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>jest żoną doradzającą mężowi</w:t>
      </w:r>
      <w:r w:rsidRPr="00E82F9E">
        <w:rPr>
          <w:sz w:val="28"/>
          <w:szCs w:val="28"/>
        </w:rPr>
        <w:t xml:space="preserve"> – radzi mężowi, jak nie budzić podejrzeń i prowadzić grę pozorów; uczy go fałszu, obłudy; bierze na siebie zasadniczą część zadania i przejmuje kontrolę nad sytuacją</w:t>
      </w:r>
    </w:p>
    <w:p w:rsidR="00E82F9E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>krytykuje męża</w:t>
      </w:r>
      <w:r w:rsidRPr="00E82F9E">
        <w:rPr>
          <w:sz w:val="28"/>
          <w:szCs w:val="28"/>
        </w:rPr>
        <w:t xml:space="preserve"> – nie pozwoli na zniweczenie planów; podpuszcza Makbeta, oskarżając go o tchórzostwo, brak męstwa; usiłuje go zmobilizować, przypomina mu, że jest jego wspólniczką w zbrodni, a jednocześnie daje przykład własnej determinacji; podsyca ambicje Makbeta, wydobywa to, co już wcześniej tkwiło w nim samym</w:t>
      </w:r>
    </w:p>
    <w:p w:rsidR="00E82F9E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 xml:space="preserve">przywołuje do porządku Makbeta, który widzi ducha </w:t>
      </w:r>
      <w:proofErr w:type="spellStart"/>
      <w:r w:rsidRPr="00E82F9E">
        <w:rPr>
          <w:b/>
          <w:sz w:val="28"/>
          <w:szCs w:val="28"/>
        </w:rPr>
        <w:t>Banqua</w:t>
      </w:r>
      <w:proofErr w:type="spellEnd"/>
      <w:r w:rsidRPr="00E82F9E">
        <w:rPr>
          <w:sz w:val="28"/>
          <w:szCs w:val="28"/>
        </w:rPr>
        <w:t xml:space="preserve"> – racjonalnie tłumaczy Makbetowi jego lęki; próbuje go uspokoić</w:t>
      </w:r>
    </w:p>
    <w:p w:rsidR="00B70186" w:rsidRPr="00E82F9E" w:rsidRDefault="00E82F9E" w:rsidP="00E82F9E">
      <w:pPr>
        <w:jc w:val="both"/>
        <w:rPr>
          <w:sz w:val="28"/>
          <w:szCs w:val="28"/>
        </w:rPr>
      </w:pPr>
      <w:r w:rsidRPr="00E82F9E">
        <w:rPr>
          <w:b/>
          <w:sz w:val="28"/>
          <w:szCs w:val="28"/>
        </w:rPr>
        <w:t>szaleje</w:t>
      </w:r>
      <w:r w:rsidRPr="00E82F9E">
        <w:rPr>
          <w:sz w:val="28"/>
          <w:szCs w:val="28"/>
        </w:rPr>
        <w:t xml:space="preserve"> – traci kontrolę nad rzeczywistością; popada w obłęd; usiłuje zmyć wyobrażoną krew z dłoni; ma zwid; mówi do siebie, zachowuje się jak wcześniej Makbet; jej siła się wyczerpała; nie jest w stanie udźwignąć ogromu zbrodni</w:t>
      </w:r>
    </w:p>
    <w:sectPr w:rsidR="00B70186" w:rsidRPr="00E8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9E"/>
    <w:rsid w:val="00B70186"/>
    <w:rsid w:val="00E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B58"/>
  <w15:chartTrackingRefBased/>
  <w15:docId w15:val="{A3849577-8D0A-4E09-8F18-6A26484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2020-04-02T08:23:00Z</dcterms:created>
  <dcterms:modified xsi:type="dcterms:W3CDTF">2020-04-02T08:25:00Z</dcterms:modified>
</cp:coreProperties>
</file>