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72" w:rsidRPr="004B2072" w:rsidRDefault="004B2072" w:rsidP="004B2072">
      <w:pPr>
        <w:rPr>
          <w:b/>
        </w:rPr>
      </w:pPr>
      <w:r w:rsidRPr="004B2072">
        <w:rPr>
          <w:b/>
        </w:rPr>
        <w:t>Fragment 1 (akt I, scena 5)</w:t>
      </w:r>
    </w:p>
    <w:p w:rsidR="004B2072" w:rsidRDefault="004B2072" w:rsidP="004B2072">
      <w:r>
        <w:t>LADY MAKBET</w:t>
      </w:r>
    </w:p>
    <w:p w:rsidR="004B2072" w:rsidRDefault="004B2072" w:rsidP="004B2072">
      <w:r>
        <w:t>[…] Jedno tylko</w:t>
      </w:r>
    </w:p>
    <w:p w:rsidR="004B2072" w:rsidRDefault="004B2072" w:rsidP="004B2072">
      <w:r>
        <w:t>Trwoży mnie: twoja poczciwa natura,</w:t>
      </w:r>
    </w:p>
    <w:p w:rsidR="004B2072" w:rsidRDefault="004B2072" w:rsidP="004B2072">
      <w:r>
        <w:t>Nazbyt opita mlekiem ludzkich uczuć,</w:t>
      </w:r>
    </w:p>
    <w:p w:rsidR="004B2072" w:rsidRDefault="004B2072" w:rsidP="004B2072">
      <w:r>
        <w:t>By jej się chciało piąć najkrótszą drogą,</w:t>
      </w:r>
    </w:p>
    <w:p w:rsidR="004B2072" w:rsidRDefault="004B2072" w:rsidP="004B2072">
      <w:r>
        <w:t>Nęci cię wielkość, ambicji ci nie brak,</w:t>
      </w:r>
    </w:p>
    <w:p w:rsidR="004B2072" w:rsidRDefault="004B2072" w:rsidP="004B2072">
      <w:r>
        <w:t>Lecz nie masz w sobie niezbędnej domieszki,</w:t>
      </w:r>
    </w:p>
    <w:p w:rsidR="004B2072" w:rsidRDefault="004B2072" w:rsidP="004B2072">
      <w:r>
        <w:t>Zła; chcesz się wybić nad wszystkich, nikogo</w:t>
      </w:r>
    </w:p>
    <w:p w:rsidR="004B2072" w:rsidRDefault="004B2072" w:rsidP="004B2072">
      <w:r>
        <w:t>W dół nie spychając, w grze nie oszukiwać</w:t>
      </w:r>
    </w:p>
    <w:p w:rsidR="004B2072" w:rsidRDefault="004B2072" w:rsidP="004B2072">
      <w:r>
        <w:t>A wygrać z szajką szulerów, chcesz zdobyć</w:t>
      </w:r>
    </w:p>
    <w:p w:rsidR="004B2072" w:rsidRDefault="004B2072" w:rsidP="004B2072">
      <w:r>
        <w:t>Coś, co ci samo mówi: „Będę twoim,</w:t>
      </w:r>
    </w:p>
    <w:p w:rsidR="004B2072" w:rsidRDefault="004B2072" w:rsidP="004B2072">
      <w:r>
        <w:t>Jeśli uczynisz tak a tak” – a przecież,</w:t>
      </w:r>
    </w:p>
    <w:p w:rsidR="004B2072" w:rsidRDefault="004B2072" w:rsidP="004B2072">
      <w:r>
        <w:t>Czując obawy raczej niż opory</w:t>
      </w:r>
    </w:p>
    <w:p w:rsidR="004B2072" w:rsidRDefault="004B2072" w:rsidP="004B2072">
      <w:r>
        <w:t>Przed tym postępkiem, nic w końcu nie czynisz.</w:t>
      </w:r>
    </w:p>
    <w:p w:rsidR="004B2072" w:rsidRDefault="004B2072" w:rsidP="004B2072">
      <w:r>
        <w:t>Zjaw się tu prędzej, abym mogła szeptem</w:t>
      </w:r>
    </w:p>
    <w:p w:rsidR="004B2072" w:rsidRDefault="004B2072" w:rsidP="004B2072">
      <w:r>
        <w:t>Tchnąć w ciebie mego ducha i wymową</w:t>
      </w:r>
    </w:p>
    <w:p w:rsidR="004B2072" w:rsidRDefault="004B2072" w:rsidP="004B2072">
      <w:r>
        <w:t>Rozwiać to, co cię wciąż jeszcze oddziela</w:t>
      </w:r>
    </w:p>
    <w:p w:rsidR="004B2072" w:rsidRDefault="004B2072" w:rsidP="004B2072">
      <w:r>
        <w:t>Od tej obręczy złotej, którą wola</w:t>
      </w:r>
    </w:p>
    <w:p w:rsidR="004B2072" w:rsidRDefault="004B2072" w:rsidP="004B2072">
      <w:r>
        <w:t>Nadprzyrodzonych mocy i sam Los</w:t>
      </w:r>
    </w:p>
    <w:p w:rsidR="004B2072" w:rsidRDefault="004B2072" w:rsidP="004B2072">
      <w:r>
        <w:t>Pragną, jak widzę, włożyć ci na skronie.</w:t>
      </w:r>
    </w:p>
    <w:p w:rsidR="00DA36A2" w:rsidRDefault="004B2072" w:rsidP="004B2072">
      <w:r>
        <w:t>[Źródło: William Szekspir, Makbet, Poznań, „W drodze”, 1992, s. 27]</w:t>
      </w:r>
    </w:p>
    <w:p w:rsidR="004B2072" w:rsidRDefault="004B2072" w:rsidP="004B2072"/>
    <w:p w:rsidR="004B2072" w:rsidRPr="004B2072" w:rsidRDefault="004B2072" w:rsidP="004B2072">
      <w:pPr>
        <w:rPr>
          <w:b/>
        </w:rPr>
      </w:pPr>
      <w:r w:rsidRPr="004B2072">
        <w:rPr>
          <w:b/>
        </w:rPr>
        <w:t>Fragment 2 (akt I, scena 5)</w:t>
      </w:r>
    </w:p>
    <w:p w:rsidR="004B2072" w:rsidRDefault="004B2072" w:rsidP="004B2072">
      <w:r>
        <w:t>LADY MAKBET</w:t>
      </w:r>
    </w:p>
    <w:p w:rsidR="004B2072" w:rsidRDefault="004B2072" w:rsidP="004B2072">
      <w:r>
        <w:t>Zlećcie się, Duchy, które wykarmiacie</w:t>
      </w:r>
    </w:p>
    <w:p w:rsidR="004B2072" w:rsidRDefault="004B2072" w:rsidP="004B2072">
      <w:r>
        <w:t>W mózgach zbrodnicze plany, weźcie precz</w:t>
      </w:r>
    </w:p>
    <w:p w:rsidR="004B2072" w:rsidRDefault="004B2072" w:rsidP="004B2072">
      <w:r>
        <w:t>Moją kobieca naturę, a w zamian</w:t>
      </w:r>
    </w:p>
    <w:p w:rsidR="004B2072" w:rsidRDefault="004B2072" w:rsidP="004B2072">
      <w:r>
        <w:t>Niechaj wypełni mnie od stóp do głów</w:t>
      </w:r>
    </w:p>
    <w:p w:rsidR="004B2072" w:rsidRDefault="004B2072" w:rsidP="004B2072">
      <w:r>
        <w:t>Najzajadlejsze okrucieństwo! Niechaj</w:t>
      </w:r>
    </w:p>
    <w:p w:rsidR="004B2072" w:rsidRDefault="004B2072" w:rsidP="004B2072">
      <w:r>
        <w:t>Krew skrzepnie w moich żyłach i współczuciu</w:t>
      </w:r>
    </w:p>
    <w:p w:rsidR="004B2072" w:rsidRDefault="004B2072" w:rsidP="004B2072">
      <w:r>
        <w:lastRenderedPageBreak/>
        <w:t>Nie da dopłynąć do serca; niech drgnienie</w:t>
      </w:r>
    </w:p>
    <w:p w:rsidR="004B2072" w:rsidRDefault="004B2072" w:rsidP="004B2072">
      <w:r>
        <w:t>Zwykłej litości nie waży się zachwiać</w:t>
      </w:r>
    </w:p>
    <w:p w:rsidR="004B2072" w:rsidRDefault="004B2072" w:rsidP="004B2072">
      <w:r>
        <w:t>Moim straszliwym zamiarem, przeszkodzić</w:t>
      </w:r>
    </w:p>
    <w:p w:rsidR="004B2072" w:rsidRDefault="004B2072" w:rsidP="004B2072">
      <w:r>
        <w:t>W jego spełnieniu! Mleko w moich piersiach</w:t>
      </w:r>
    </w:p>
    <w:p w:rsidR="004B2072" w:rsidRDefault="004B2072" w:rsidP="004B2072">
      <w:r>
        <w:t>Zaprawcie żółcią – wy pomniejsi słudzy</w:t>
      </w:r>
    </w:p>
    <w:p w:rsidR="004B2072" w:rsidRDefault="004B2072" w:rsidP="004B2072">
      <w:r>
        <w:t>Zła, niewidzialne demony, Naturę</w:t>
      </w:r>
    </w:p>
    <w:p w:rsidR="004B2072" w:rsidRDefault="004B2072" w:rsidP="004B2072">
      <w:r>
        <w:t>Wspomagające w tym, co w niej złośliwe!</w:t>
      </w:r>
    </w:p>
    <w:p w:rsidR="004B2072" w:rsidRDefault="004B2072" w:rsidP="004B2072">
      <w:r>
        <w:t>Nieprzenikniona Nocy, najczarniejszy</w:t>
      </w:r>
    </w:p>
    <w:p w:rsidR="004B2072" w:rsidRDefault="004B2072" w:rsidP="004B2072">
      <w:r>
        <w:t>Dym Piekieł niech cię spowije, tak aby</w:t>
      </w:r>
    </w:p>
    <w:p w:rsidR="004B2072" w:rsidRDefault="004B2072" w:rsidP="004B2072">
      <w:r>
        <w:t>Mój nóż nie widział zadawanej rany</w:t>
      </w:r>
    </w:p>
    <w:p w:rsidR="004B2072" w:rsidRDefault="004B2072" w:rsidP="004B2072">
      <w:r>
        <w:t>I aby Niebo przez osłonę mroku</w:t>
      </w:r>
    </w:p>
    <w:p w:rsidR="004B2072" w:rsidRDefault="004B2072" w:rsidP="004B2072">
      <w:r>
        <w:t>Nie mogło dostrzec dłoni i zawołać:</w:t>
      </w:r>
    </w:p>
    <w:p w:rsidR="004B2072" w:rsidRDefault="004B2072" w:rsidP="004B2072">
      <w:r>
        <w:t>„Wstrzymaj cios!”</w:t>
      </w:r>
    </w:p>
    <w:p w:rsidR="004B2072" w:rsidRDefault="004B2072" w:rsidP="004B2072">
      <w:r>
        <w:t>[Źródło: William Szekspir, Makbet, Poznań, „W drodze”, 1992, s. 28–29]</w:t>
      </w:r>
    </w:p>
    <w:p w:rsidR="004B2072" w:rsidRPr="004B2072" w:rsidRDefault="004B2072" w:rsidP="004B2072">
      <w:pPr>
        <w:rPr>
          <w:b/>
        </w:rPr>
      </w:pPr>
    </w:p>
    <w:p w:rsidR="004B2072" w:rsidRPr="004B2072" w:rsidRDefault="004B2072" w:rsidP="004B2072">
      <w:pPr>
        <w:rPr>
          <w:b/>
        </w:rPr>
      </w:pPr>
      <w:r w:rsidRPr="004B2072">
        <w:rPr>
          <w:b/>
        </w:rPr>
        <w:t>Fragment 3 (akt II, scena 2)</w:t>
      </w:r>
    </w:p>
    <w:p w:rsidR="004B2072" w:rsidRDefault="004B2072" w:rsidP="004B2072">
      <w:r>
        <w:t>LADY MAKBET</w:t>
      </w:r>
    </w:p>
    <w:p w:rsidR="004B2072" w:rsidRDefault="004B2072" w:rsidP="004B2072">
      <w:r>
        <w:t>I niby kto tak krzyczał? Nie mój mężny</w:t>
      </w:r>
    </w:p>
    <w:p w:rsidR="004B2072" w:rsidRDefault="004B2072" w:rsidP="004B2072">
      <w:r>
        <w:t>Wodzu, przez takie obłąkańcze myśli</w:t>
      </w:r>
    </w:p>
    <w:p w:rsidR="004B2072" w:rsidRDefault="004B2072" w:rsidP="004B2072">
      <w:r>
        <w:t>Zmiękniesz do reszty. Idź weź wody, zmyj</w:t>
      </w:r>
    </w:p>
    <w:p w:rsidR="004B2072" w:rsidRDefault="004B2072" w:rsidP="004B2072">
      <w:r>
        <w:t>Z rąk to paskudztwo, ten dowód rzeczowy. –</w:t>
      </w:r>
    </w:p>
    <w:p w:rsidR="004B2072" w:rsidRDefault="004B2072" w:rsidP="004B2072">
      <w:r>
        <w:t>Po coś tu przyniósł sztylety? Powinny</w:t>
      </w:r>
    </w:p>
    <w:p w:rsidR="004B2072" w:rsidRDefault="004B2072" w:rsidP="004B2072">
      <w:r>
        <w:t>Leżeć tam: odnieś, a śpiących pachołków</w:t>
      </w:r>
    </w:p>
    <w:p w:rsidR="004B2072" w:rsidRDefault="004B2072" w:rsidP="004B2072">
      <w:r>
        <w:t>Pomaż krwią.</w:t>
      </w:r>
    </w:p>
    <w:p w:rsidR="004B2072" w:rsidRDefault="004B2072" w:rsidP="004B2072">
      <w:r>
        <w:t>MAKBET</w:t>
      </w:r>
    </w:p>
    <w:p w:rsidR="004B2072" w:rsidRDefault="004B2072" w:rsidP="004B2072">
      <w:r>
        <w:t>Nie mam zamiaru tam wracać:</w:t>
      </w:r>
    </w:p>
    <w:p w:rsidR="004B2072" w:rsidRDefault="004B2072" w:rsidP="004B2072">
      <w:r>
        <w:t>Strach mnie ogarnia już kiedy pomyślę,</w:t>
      </w:r>
    </w:p>
    <w:p w:rsidR="004B2072" w:rsidRDefault="004B2072" w:rsidP="004B2072">
      <w:r>
        <w:t>Co uczyniłem; widoku bym nie zniósł.</w:t>
      </w:r>
    </w:p>
    <w:p w:rsidR="004B2072" w:rsidRDefault="004B2072" w:rsidP="004B2072">
      <w:r>
        <w:t>LADY MAKBET</w:t>
      </w:r>
    </w:p>
    <w:p w:rsidR="004B2072" w:rsidRDefault="004B2072" w:rsidP="004B2072">
      <w:r>
        <w:t>Słabeusz! Daj mi te sztylety. W śpiących</w:t>
      </w:r>
    </w:p>
    <w:p w:rsidR="004B2072" w:rsidRDefault="004B2072" w:rsidP="004B2072">
      <w:r>
        <w:t>Czy w zmarłych – tyle grozy, co w obrazku;</w:t>
      </w:r>
    </w:p>
    <w:p w:rsidR="004B2072" w:rsidRDefault="004B2072" w:rsidP="004B2072">
      <w:r>
        <w:lastRenderedPageBreak/>
        <w:t>Malowanego diabła tylko dzieci</w:t>
      </w:r>
    </w:p>
    <w:p w:rsidR="004B2072" w:rsidRDefault="004B2072" w:rsidP="004B2072">
      <w:r>
        <w:t>Mogą się strachać. Jeśli on wciąż krwawi,</w:t>
      </w:r>
    </w:p>
    <w:p w:rsidR="004B2072" w:rsidRDefault="004B2072" w:rsidP="004B2072">
      <w:r>
        <w:t>Gęby pachołków przyozdobię takim</w:t>
      </w:r>
    </w:p>
    <w:p w:rsidR="004B2072" w:rsidRDefault="004B2072" w:rsidP="004B2072">
      <w:r>
        <w:t>Rumieńcem winy, że już to ich zgubi.</w:t>
      </w:r>
    </w:p>
    <w:p w:rsidR="004B2072" w:rsidRDefault="004B2072" w:rsidP="004B2072">
      <w:r>
        <w:t>[Źródło: William Szekspir, Makbet, Poznań, „W drodze”, 1992, s. 28–29]</w:t>
      </w:r>
    </w:p>
    <w:p w:rsidR="00EA76FA" w:rsidRDefault="00EA76FA" w:rsidP="004B2072"/>
    <w:p w:rsidR="00EA76FA" w:rsidRPr="00EA76FA" w:rsidRDefault="00EA76FA" w:rsidP="00EA76FA">
      <w:pPr>
        <w:rPr>
          <w:b/>
        </w:rPr>
      </w:pPr>
      <w:r w:rsidRPr="00EA76FA">
        <w:rPr>
          <w:b/>
        </w:rPr>
        <w:t>Fragment 4 (akt V, scena 1)</w:t>
      </w:r>
    </w:p>
    <w:p w:rsidR="00EA76FA" w:rsidRDefault="00EA76FA" w:rsidP="00EA76FA">
      <w:r>
        <w:t>LADY MAKBET</w:t>
      </w:r>
    </w:p>
    <w:p w:rsidR="00EA76FA" w:rsidRDefault="00EA76FA" w:rsidP="00EA76FA">
      <w:r>
        <w:t>Przeklęta plamo, precz! precz, powiadam! – Pierwsza…</w:t>
      </w:r>
    </w:p>
    <w:p w:rsidR="00EA76FA" w:rsidRDefault="00EA76FA" w:rsidP="00EA76FA">
      <w:r>
        <w:t>druga… tak, czas działać, trzeba to teraz. – W piekle nic nie widać. –</w:t>
      </w:r>
    </w:p>
    <w:p w:rsidR="00EA76FA" w:rsidRDefault="00EA76FA" w:rsidP="00EA76FA">
      <w:r>
        <w:t>Wstyd, mój panie, wstyd. – Żołnierz i taki tchórz? – A cóż nam strach, że się ktoś dowie,</w:t>
      </w:r>
    </w:p>
    <w:p w:rsidR="00EA76FA" w:rsidRDefault="00EA76FA" w:rsidP="00EA76FA">
      <w:r>
        <w:t>skoro naszej potędze nikt się nie każe tłumaczyć?</w:t>
      </w:r>
    </w:p>
    <w:p w:rsidR="00EA76FA" w:rsidRDefault="00EA76FA" w:rsidP="00EA76FA">
      <w:r>
        <w:t>– A jednak, kto mógł przypuścić tyle krwi w tym starcu!</w:t>
      </w:r>
    </w:p>
    <w:p w:rsidR="00EA76FA" w:rsidRDefault="00EA76FA" w:rsidP="00EA76FA">
      <w:r>
        <w:t>[…]</w:t>
      </w:r>
    </w:p>
    <w:p w:rsidR="00EA76FA" w:rsidRDefault="00EA76FA" w:rsidP="00EA76FA">
      <w:r>
        <w:t>LADY MAKBET</w:t>
      </w:r>
    </w:p>
    <w:p w:rsidR="00EA76FA" w:rsidRDefault="00EA76FA" w:rsidP="00EA76FA">
      <w:r>
        <w:t>Wódz rozstał się z żoną; gdzie teraz złożoną? W hrabstwie</w:t>
      </w:r>
      <w:bookmarkStart w:id="0" w:name="_GoBack"/>
      <w:bookmarkEnd w:id="0"/>
    </w:p>
    <w:p w:rsidR="00EA76FA" w:rsidRDefault="00EA76FA" w:rsidP="00EA76FA">
      <w:proofErr w:type="spellStart"/>
      <w:r>
        <w:t>Fife</w:t>
      </w:r>
      <w:proofErr w:type="spellEnd"/>
      <w:r>
        <w:t>, w rodzinnej ziemi? – Co z tymi rękami? Czy już nigdy</w:t>
      </w:r>
    </w:p>
    <w:p w:rsidR="00EA76FA" w:rsidRDefault="00EA76FA" w:rsidP="00EA76FA">
      <w:r>
        <w:t>nie będą czyste? – Dość tego, mój panie, dość tego; te</w:t>
      </w:r>
    </w:p>
    <w:p w:rsidR="00EA76FA" w:rsidRDefault="00EA76FA" w:rsidP="00EA76FA">
      <w:r>
        <w:t>twoje osłupienia wszystko psują.</w:t>
      </w:r>
    </w:p>
    <w:p w:rsidR="00EA76FA" w:rsidRDefault="00EA76FA" w:rsidP="00EA76FA">
      <w:r>
        <w:t>[…]</w:t>
      </w:r>
    </w:p>
    <w:p w:rsidR="00EA76FA" w:rsidRDefault="00EA76FA" w:rsidP="00EA76FA">
      <w:r>
        <w:t>LADY MAKBET</w:t>
      </w:r>
    </w:p>
    <w:p w:rsidR="00EA76FA" w:rsidRDefault="00EA76FA" w:rsidP="00EA76FA">
      <w:r>
        <w:t>Ciągle odór krwi; namaścić tę drobną dłoń wszystkimi</w:t>
      </w:r>
    </w:p>
    <w:p w:rsidR="00EA76FA" w:rsidRDefault="00EA76FA" w:rsidP="00EA76FA">
      <w:r>
        <w:t>wonnościami Arabii, a wciąż będzie ją czuć. Och, och,</w:t>
      </w:r>
    </w:p>
    <w:p w:rsidR="00EA76FA" w:rsidRDefault="00EA76FA" w:rsidP="00EA76FA">
      <w:r>
        <w:t>och…</w:t>
      </w:r>
    </w:p>
    <w:p w:rsidR="00EA76FA" w:rsidRDefault="00EA76FA" w:rsidP="00EA76FA">
      <w:r>
        <w:t>[Źródło: William Szekspir, Makbet, Poznań, „W drodze”, 1992, s. 28–29]</w:t>
      </w:r>
    </w:p>
    <w:p w:rsidR="004B2072" w:rsidRDefault="004B2072" w:rsidP="004B2072"/>
    <w:sectPr w:rsidR="004B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72"/>
    <w:rsid w:val="004B2072"/>
    <w:rsid w:val="00DA045F"/>
    <w:rsid w:val="00DA36A2"/>
    <w:rsid w:val="00E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738D-083E-48A2-AA2B-5978DC0F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2020-04-01T13:48:00Z</dcterms:created>
  <dcterms:modified xsi:type="dcterms:W3CDTF">2020-04-01T14:03:00Z</dcterms:modified>
</cp:coreProperties>
</file>