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81" w:rsidRPr="00E43B81" w:rsidRDefault="00E43B81" w:rsidP="00E43B81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444444"/>
          <w:sz w:val="20"/>
          <w:szCs w:val="20"/>
        </w:rPr>
      </w:pPr>
      <w:r w:rsidRPr="00E43B81">
        <w:rPr>
          <w:rFonts w:ascii="Arial" w:hAnsi="Arial" w:cs="Arial"/>
          <w:color w:val="444444"/>
          <w:sz w:val="20"/>
          <w:szCs w:val="20"/>
        </w:rPr>
        <w:t>Pozytywny wpływ odpowiedzialności objawia się w każdej dziedzinie naszego życia, począwszy od szkoły,</w:t>
      </w:r>
      <w:r w:rsidRPr="00E43B81">
        <w:rPr>
          <w:rFonts w:ascii="Arial" w:hAnsi="Arial" w:cs="Arial"/>
          <w:color w:val="444444"/>
          <w:sz w:val="20"/>
          <w:szCs w:val="20"/>
        </w:rPr>
        <w:t xml:space="preserve"> po pracę</w:t>
      </w:r>
      <w:r w:rsidRPr="00E43B81">
        <w:rPr>
          <w:rFonts w:ascii="Arial" w:hAnsi="Arial" w:cs="Arial"/>
          <w:color w:val="444444"/>
          <w:sz w:val="20"/>
          <w:szCs w:val="20"/>
        </w:rPr>
        <w:t>, sprawy rodzinne i domowe oraz relacje towarzyskie. Człowiek odpowiedzialny ma dobre relacje z ludźmi i stara się wykonywać swoje obowiązk</w:t>
      </w:r>
      <w:r w:rsidRPr="00E43B81">
        <w:rPr>
          <w:rFonts w:ascii="Arial" w:hAnsi="Arial" w:cs="Arial"/>
          <w:color w:val="444444"/>
          <w:sz w:val="20"/>
          <w:szCs w:val="20"/>
        </w:rPr>
        <w:t>i,  szkolne, domowe i te z którymi borykamy się na co dzień.</w:t>
      </w:r>
      <w:r w:rsidR="00F049C4">
        <w:rPr>
          <w:rFonts w:ascii="Arial" w:hAnsi="Arial" w:cs="Arial"/>
          <w:color w:val="444444"/>
          <w:sz w:val="20"/>
          <w:szCs w:val="20"/>
        </w:rPr>
        <w:t xml:space="preserve"> Ze względu na obecną sytuację w której się znaj</w:t>
      </w:r>
      <w:bookmarkStart w:id="0" w:name="_GoBack"/>
      <w:bookmarkEnd w:id="0"/>
      <w:r w:rsidR="00F049C4">
        <w:rPr>
          <w:rFonts w:ascii="Arial" w:hAnsi="Arial" w:cs="Arial"/>
          <w:color w:val="444444"/>
          <w:sz w:val="20"/>
          <w:szCs w:val="20"/>
        </w:rPr>
        <w:t>dujemy proszę Was o rozwagę i odpowiedzialność.</w:t>
      </w:r>
    </w:p>
    <w:p w:rsidR="00E43B81" w:rsidRPr="00E43B81" w:rsidRDefault="00E43B81" w:rsidP="00E43B8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0"/>
          <w:szCs w:val="20"/>
        </w:rPr>
      </w:pPr>
      <w:r w:rsidRPr="00E43B81">
        <w:rPr>
          <w:rFonts w:ascii="Arial" w:hAnsi="Arial" w:cs="Arial"/>
          <w:color w:val="444444"/>
          <w:sz w:val="20"/>
          <w:szCs w:val="20"/>
        </w:rPr>
        <w:t>Nie ma ludzi doskonałych i odpowiedzialność również nie czyni z człowieka ideału, bo nie chodzi tu o to, żeby sprostać wszystkim wymaganiom, jakie mamy do zrealizowania w życiu, ale o to, żeby starać się to robić bez względu to, czy nam się chce, czy nie. Jeżeli inni będą widzieli, że mamy szczere chęci i wykonujemy sumiennie swoją pracę, to zazwyczaj wybaczą nam drobne potknięcia.</w:t>
      </w:r>
      <w:r w:rsidRPr="00E43B81">
        <w:rPr>
          <w:rFonts w:ascii="Arial" w:hAnsi="Arial" w:cs="Arial"/>
          <w:color w:val="444444"/>
          <w:sz w:val="20"/>
          <w:szCs w:val="20"/>
        </w:rPr>
        <w:t xml:space="preserve"> Odpowiedzialność jest  nadrzędną cechą człowieka, od której pochodzi szereg innych </w:t>
      </w:r>
      <w:r w:rsidRPr="00E43B81">
        <w:rPr>
          <w:rFonts w:ascii="Arial" w:hAnsi="Arial" w:cs="Arial"/>
          <w:b/>
          <w:bCs/>
          <w:color w:val="444444"/>
          <w:sz w:val="20"/>
          <w:szCs w:val="20"/>
        </w:rPr>
        <w:t>ważnych cech</w:t>
      </w:r>
      <w:r w:rsidRPr="00E43B81">
        <w:rPr>
          <w:rFonts w:ascii="Arial" w:hAnsi="Arial" w:cs="Arial"/>
          <w:color w:val="444444"/>
          <w:sz w:val="20"/>
          <w:szCs w:val="20"/>
        </w:rPr>
        <w:t xml:space="preserve">, między innymi: obowiązkowość, punktualność, dojrzałość, pracowitość, rozsądek, </w:t>
      </w:r>
      <w:r w:rsidRPr="00E43B81">
        <w:rPr>
          <w:rFonts w:ascii="Arial" w:hAnsi="Arial" w:cs="Arial"/>
          <w:color w:val="444444"/>
          <w:sz w:val="20"/>
          <w:szCs w:val="20"/>
        </w:rPr>
        <w:t>wytrwałość</w:t>
      </w:r>
      <w:r w:rsidRPr="00E43B81">
        <w:rPr>
          <w:rFonts w:ascii="Arial" w:hAnsi="Arial" w:cs="Arial"/>
          <w:color w:val="444444"/>
          <w:sz w:val="20"/>
          <w:szCs w:val="20"/>
        </w:rPr>
        <w:t xml:space="preserve">, </w:t>
      </w:r>
      <w:r w:rsidRPr="00E43B81">
        <w:rPr>
          <w:rFonts w:ascii="Arial" w:hAnsi="Arial" w:cs="Arial"/>
          <w:color w:val="444444"/>
          <w:sz w:val="20"/>
          <w:szCs w:val="20"/>
        </w:rPr>
        <w:t>zdyscyplinowanie.</w:t>
      </w:r>
      <w:r>
        <w:rPr>
          <w:rFonts w:ascii="Arial" w:hAnsi="Arial" w:cs="Arial"/>
          <w:color w:val="444444"/>
          <w:sz w:val="20"/>
          <w:szCs w:val="20"/>
        </w:rPr>
        <w:t xml:space="preserve">  </w:t>
      </w:r>
    </w:p>
    <w:p w:rsidR="00E43B81" w:rsidRPr="00E43B81" w:rsidRDefault="00E43B81" w:rsidP="00E43B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0"/>
          <w:szCs w:val="20"/>
          <w:lang w:eastAsia="pl-PL"/>
        </w:rPr>
      </w:pPr>
    </w:p>
    <w:sectPr w:rsidR="00E43B81" w:rsidRPr="00E4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87286"/>
    <w:multiLevelType w:val="multilevel"/>
    <w:tmpl w:val="C3B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81"/>
    <w:rsid w:val="003E7A30"/>
    <w:rsid w:val="00E43B81"/>
    <w:rsid w:val="00F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2534"/>
  <w15:chartTrackingRefBased/>
  <w15:docId w15:val="{984D454C-5D5A-479F-A805-845CC438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26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00BEC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2020-03-25T11:13:00Z</dcterms:created>
  <dcterms:modified xsi:type="dcterms:W3CDTF">2020-03-25T11:20:00Z</dcterms:modified>
</cp:coreProperties>
</file>