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32" w:rsidRPr="002B19C7" w:rsidRDefault="00BA6732" w:rsidP="00BA6732">
      <w:pPr>
        <w:rPr>
          <w:b/>
        </w:rPr>
      </w:pPr>
      <w:r>
        <w:rPr>
          <w:b/>
        </w:rPr>
        <w:t xml:space="preserve">■ </w:t>
      </w:r>
      <w:r w:rsidRPr="002B19C7">
        <w:rPr>
          <w:b/>
        </w:rPr>
        <w:t>Tekst</w:t>
      </w:r>
    </w:p>
    <w:p w:rsidR="00BA6732" w:rsidRPr="00ED6403" w:rsidRDefault="00BA6732" w:rsidP="00BA6732">
      <w:pPr>
        <w:jc w:val="both"/>
      </w:pPr>
      <w:r w:rsidRPr="00ED6403">
        <w:t>Sukces lub porażka przedstawień teatralnych zależy od tak wielu różnorodnych czynników, że nie jest</w:t>
      </w:r>
      <w:r>
        <w:t xml:space="preserve"> </w:t>
      </w:r>
      <w:r w:rsidRPr="00ED6403">
        <w:t>niczym dziwnym, że ludzie teatru wytworzyli wokół siebie całą mnogość przesądów związanych ze swoją</w:t>
      </w:r>
      <w:r>
        <w:t xml:space="preserve"> </w:t>
      </w:r>
      <w:r w:rsidRPr="00ED6403">
        <w:t xml:space="preserve">pracą [...]. Dwa tego rodzaju przesądy związane są z Szekspirowskim </w:t>
      </w:r>
      <w:r w:rsidRPr="00ED6403">
        <w:rPr>
          <w:i/>
          <w:iCs/>
        </w:rPr>
        <w:t>Makbetem</w:t>
      </w:r>
      <w:r w:rsidRPr="00ED6403">
        <w:t>.</w:t>
      </w:r>
    </w:p>
    <w:p w:rsidR="00BA6732" w:rsidRPr="00ED6403" w:rsidRDefault="00BA6732" w:rsidP="00BA6732">
      <w:pPr>
        <w:ind w:firstLine="567"/>
        <w:jc w:val="both"/>
      </w:pPr>
      <w:r w:rsidRPr="00ED6403">
        <w:t>Pierwszy mówi, że wypowiedzenie słowa „Makbet” przynosi pecha, chyba że słowo to pada w trakcie</w:t>
      </w:r>
      <w:r>
        <w:t xml:space="preserve"> </w:t>
      </w:r>
      <w:r w:rsidRPr="00ED6403">
        <w:t>przedstawienia. Aby uniknąć złego fatum, aktorzy zastępują je określeniami: „ta szkocka sztuka”, „</w:t>
      </w:r>
      <w:proofErr w:type="spellStart"/>
      <w:r w:rsidRPr="00ED6403">
        <w:t>Mackers</w:t>
      </w:r>
      <w:proofErr w:type="spellEnd"/>
      <w:r w:rsidRPr="00ED6403">
        <w:t>”,</w:t>
      </w:r>
      <w:r>
        <w:t xml:space="preserve"> </w:t>
      </w:r>
      <w:r w:rsidRPr="00ED6403">
        <w:t xml:space="preserve">„szkocka robota”, „komedia </w:t>
      </w:r>
      <w:proofErr w:type="spellStart"/>
      <w:r w:rsidRPr="00ED6403">
        <w:t>Glamis</w:t>
      </w:r>
      <w:proofErr w:type="spellEnd"/>
      <w:r w:rsidRPr="00ED6403">
        <w:t>” lub po prostu „przedstawienie”. Niektórzy twierdzą, że pech</w:t>
      </w:r>
      <w:r>
        <w:t xml:space="preserve"> </w:t>
      </w:r>
      <w:r w:rsidRPr="00ED6403">
        <w:t>ogranicza się do budynku teatru; czyli można je wymawiać bezpiecznie w innych miejscach, takich jak</w:t>
      </w:r>
      <w:r>
        <w:t xml:space="preserve"> </w:t>
      </w:r>
      <w:r w:rsidRPr="00ED6403">
        <w:t>chociażby sala lekcyjna.</w:t>
      </w:r>
    </w:p>
    <w:p w:rsidR="00BA6732" w:rsidRPr="00ED6403" w:rsidRDefault="00BA6732" w:rsidP="00BA6732">
      <w:pPr>
        <w:ind w:firstLine="567"/>
        <w:jc w:val="both"/>
      </w:pPr>
      <w:r w:rsidRPr="00ED6403">
        <w:t>Co jednak zrobić, jeśli słowo owo padło, a pecha chcemy uniknąć? [...] Należy wówczas niezwłocznie</w:t>
      </w:r>
      <w:r>
        <w:t xml:space="preserve"> </w:t>
      </w:r>
      <w:r w:rsidRPr="00ED6403">
        <w:t>opuścić budynek teatru, zamknąć drzwi, obrócić się w miejscu, trzy razy wykrzykując obelżywe słowa, po</w:t>
      </w:r>
      <w:r>
        <w:t xml:space="preserve"> </w:t>
      </w:r>
      <w:r w:rsidRPr="00ED6403">
        <w:t>czym grzecznie zapukać i poprosić, aby nas wpuszczono. Jeśli jest to niemożliwe, można również zacytować</w:t>
      </w:r>
      <w:r>
        <w:t xml:space="preserve"> </w:t>
      </w:r>
      <w:r w:rsidRPr="00ED6403">
        <w:t xml:space="preserve">za sceną 4., I aktu </w:t>
      </w:r>
      <w:r w:rsidRPr="00ED6403">
        <w:rPr>
          <w:i/>
          <w:iCs/>
        </w:rPr>
        <w:t>Hamleta</w:t>
      </w:r>
      <w:r w:rsidRPr="00ED6403">
        <w:t>: „Aniołowie Łaskę niosący, miejcie nas w opiece!”. Powinno pomóc.</w:t>
      </w:r>
    </w:p>
    <w:p w:rsidR="00BA6732" w:rsidRPr="00ED6403" w:rsidRDefault="00BA6732" w:rsidP="00BA6732">
      <w:pPr>
        <w:ind w:firstLine="567"/>
        <w:jc w:val="both"/>
      </w:pPr>
      <w:r w:rsidRPr="00ED6403">
        <w:t>Drugi przesąd mówi o tym, że samo odgrywanie sztuki ściąga pecha na aktorów</w:t>
      </w:r>
      <w:r>
        <w:t xml:space="preserve">                               </w:t>
      </w:r>
      <w:r w:rsidRPr="00ED6403">
        <w:t xml:space="preserve"> i pracowników zaangażowanych</w:t>
      </w:r>
      <w:r>
        <w:t xml:space="preserve"> </w:t>
      </w:r>
      <w:r w:rsidRPr="00ED6403">
        <w:t>w przedstawienie. Lista przedstawień, którym towarzyszyły nieprzewidziane a tragiczne w skutkach</w:t>
      </w:r>
      <w:r>
        <w:t xml:space="preserve"> </w:t>
      </w:r>
      <w:r w:rsidRPr="00ED6403">
        <w:t>wydarzenia, jest jednak na tyle długa, że obawy związane z odgrywaniem przedstawienia wydają się</w:t>
      </w:r>
      <w:r>
        <w:t xml:space="preserve"> </w:t>
      </w:r>
      <w:r w:rsidRPr="00ED6403">
        <w:t>uzasadnione. [...]</w:t>
      </w:r>
    </w:p>
    <w:p w:rsidR="00BA6732" w:rsidRPr="00ED6403" w:rsidRDefault="00BA6732" w:rsidP="00BA6732">
      <w:pPr>
        <w:ind w:firstLine="567"/>
        <w:jc w:val="both"/>
      </w:pPr>
      <w:r w:rsidRPr="00ED6403">
        <w:t xml:space="preserve">Jeśli wierzyć legendom, to pech związany z </w:t>
      </w:r>
      <w:proofErr w:type="spellStart"/>
      <w:r w:rsidRPr="00ED6403">
        <w:t>wystawieniami</w:t>
      </w:r>
      <w:proofErr w:type="spellEnd"/>
      <w:r w:rsidRPr="00ED6403">
        <w:t xml:space="preserve"> </w:t>
      </w:r>
      <w:r w:rsidRPr="00ED6403">
        <w:rPr>
          <w:i/>
          <w:iCs/>
        </w:rPr>
        <w:t xml:space="preserve">Makbeta </w:t>
      </w:r>
      <w:r w:rsidRPr="00ED6403">
        <w:t>zaczyna się dosyć wcześnie. Jedna</w:t>
      </w:r>
      <w:r>
        <w:t xml:space="preserve"> </w:t>
      </w:r>
      <w:r w:rsidRPr="00ED6403">
        <w:t>z historii [...] mówi, że król Jakub I, demonolog amator, wydał pięcioletni zakaz wystawiania sztuki, po tym,</w:t>
      </w:r>
      <w:r>
        <w:t xml:space="preserve"> </w:t>
      </w:r>
      <w:r w:rsidRPr="00ED6403">
        <w:t>jak zobaczył ją po raz pierwszy w 1606 r. Wiedźmy wydały mu się zbyt rzeczywiste, a uważał się za eksperta</w:t>
      </w:r>
      <w:r>
        <w:t xml:space="preserve"> </w:t>
      </w:r>
      <w:r w:rsidRPr="00ED6403">
        <w:t>w tym temacie. [...]</w:t>
      </w:r>
    </w:p>
    <w:p w:rsidR="00BA6732" w:rsidRPr="00ED6403" w:rsidRDefault="00BA6732" w:rsidP="00BA6732">
      <w:pPr>
        <w:ind w:firstLine="567"/>
        <w:jc w:val="both"/>
      </w:pPr>
      <w:r w:rsidRPr="00ED6403">
        <w:t>Ponure wydarzenia miały towarzyszyć już premierze sztuki, która odbyła się 8 sierpnia 1606 r. Wówczas</w:t>
      </w:r>
      <w:r>
        <w:t xml:space="preserve"> </w:t>
      </w:r>
      <w:r w:rsidRPr="00ED6403">
        <w:t xml:space="preserve">to niejaki Hal </w:t>
      </w:r>
      <w:proofErr w:type="spellStart"/>
      <w:r w:rsidRPr="00ED6403">
        <w:t>Berridge</w:t>
      </w:r>
      <w:proofErr w:type="spellEnd"/>
      <w:r w:rsidRPr="00ED6403">
        <w:t>, chłopiec grający w sztuce Lady Makbet, dostał nagle gorączki, w wyniku której</w:t>
      </w:r>
      <w:r>
        <w:t xml:space="preserve"> </w:t>
      </w:r>
      <w:r w:rsidRPr="00ED6403">
        <w:t>zszedł był z tego świata. Ponoć sam autor zmuszony był do odegrania rzeczonej roli i zagrał ją zresztą tak</w:t>
      </w:r>
      <w:r>
        <w:t xml:space="preserve"> </w:t>
      </w:r>
      <w:r w:rsidRPr="00ED6403">
        <w:t>fatalnie, że po przedstawieniu zaczął besztać swoich kolegów aktorów za wspominanie „tej sztuki”, dając</w:t>
      </w:r>
      <w:r>
        <w:t xml:space="preserve"> </w:t>
      </w:r>
      <w:r w:rsidRPr="00ED6403">
        <w:t>tym samym początek trwającej do dziś tradycji. [...]</w:t>
      </w:r>
    </w:p>
    <w:p w:rsidR="00BA6732" w:rsidRPr="00ED6403" w:rsidRDefault="00BA6732" w:rsidP="00BA6732">
      <w:pPr>
        <w:ind w:firstLine="567"/>
        <w:jc w:val="both"/>
      </w:pPr>
      <w:r w:rsidRPr="00ED6403">
        <w:t xml:space="preserve">Publiczności los również nie oszczędzał. W połowie XIX w. dwaj rywale – aktorzy William Charles </w:t>
      </w:r>
      <w:proofErr w:type="spellStart"/>
      <w:r w:rsidRPr="00ED6403">
        <w:t>Macready</w:t>
      </w:r>
      <w:proofErr w:type="spellEnd"/>
      <w:r>
        <w:t xml:space="preserve"> </w:t>
      </w:r>
      <w:r w:rsidRPr="00ED6403">
        <w:t>z Anglii i Edwin Forrest z Ameryki – przygotowywali konkurencyjne przedstawienia w tym samym czasie,</w:t>
      </w:r>
      <w:r>
        <w:t xml:space="preserve"> </w:t>
      </w:r>
      <w:r w:rsidRPr="00ED6403">
        <w:t>tak że 10 maja 1849 r. dwóch Makbetów wystąpiło w Nowym Jorku. Podczas spektaklu Anglika obecni</w:t>
      </w:r>
      <w:r>
        <w:t xml:space="preserve"> </w:t>
      </w:r>
      <w:r w:rsidRPr="00ED6403">
        <w:t xml:space="preserve">na sali Astor Place Opera House fani </w:t>
      </w:r>
      <w:proofErr w:type="spellStart"/>
      <w:r w:rsidRPr="00ED6403">
        <w:t>Forresta</w:t>
      </w:r>
      <w:proofErr w:type="spellEnd"/>
      <w:r w:rsidRPr="00ED6403">
        <w:t xml:space="preserve"> zaczęli rzucać w scenę owocami i krzesłami, co zakończyło się</w:t>
      </w:r>
      <w:r>
        <w:t xml:space="preserve"> </w:t>
      </w:r>
      <w:r w:rsidRPr="00ED6403">
        <w:t>wywołaniem zamieszek. Przybyłe na miejsce oddziały porządkowe ostrzelały tłum, w wyniku czego śmierć</w:t>
      </w:r>
      <w:r>
        <w:t xml:space="preserve"> </w:t>
      </w:r>
      <w:r w:rsidRPr="00ED6403">
        <w:t>poniosło ponad 20 osób i kolejne 30 odniosło obrażenia.</w:t>
      </w:r>
    </w:p>
    <w:p w:rsidR="00BA6732" w:rsidRPr="00ED6403" w:rsidRDefault="00BA6732" w:rsidP="00BA6732">
      <w:pPr>
        <w:ind w:firstLine="567"/>
        <w:jc w:val="both"/>
      </w:pPr>
      <w:r w:rsidRPr="00ED6403">
        <w:t xml:space="preserve">A skoro o Ameryce mowa – Abraham Lincoln na tydzień przed śmiercią z rąk Johna </w:t>
      </w:r>
      <w:proofErr w:type="spellStart"/>
      <w:r w:rsidRPr="00ED6403">
        <w:t>Wilkesa</w:t>
      </w:r>
      <w:proofErr w:type="spellEnd"/>
      <w:r w:rsidRPr="00ED6403">
        <w:t xml:space="preserve"> </w:t>
      </w:r>
      <w:proofErr w:type="spellStart"/>
      <w:r w:rsidRPr="00ED6403">
        <w:t>Bootha</w:t>
      </w:r>
      <w:proofErr w:type="spellEnd"/>
      <w:r>
        <w:t xml:space="preserve"> </w:t>
      </w:r>
      <w:r w:rsidRPr="00ED6403">
        <w:t xml:space="preserve">(nomen omen aktora) czytał w gronie przyjaciół sceny z </w:t>
      </w:r>
      <w:r w:rsidRPr="00ED6403">
        <w:rPr>
          <w:i/>
          <w:iCs/>
        </w:rPr>
        <w:t xml:space="preserve">Makbeta </w:t>
      </w:r>
      <w:r w:rsidRPr="00ED6403">
        <w:t>następujące po zabójstwie Duncana. [...]</w:t>
      </w:r>
      <w:r>
        <w:t xml:space="preserve"> </w:t>
      </w:r>
      <w:r w:rsidRPr="00ED6403">
        <w:t xml:space="preserve">W roku 1937 zerwała się część konstrukcji nad sceną i spadła zaledwie o centymetry od </w:t>
      </w:r>
      <w:proofErr w:type="spellStart"/>
      <w:r w:rsidRPr="00ED6403">
        <w:t>Laurence’a</w:t>
      </w:r>
      <w:proofErr w:type="spellEnd"/>
      <w:r w:rsidRPr="00ED6403">
        <w:t xml:space="preserve"> Oliviera</w:t>
      </w:r>
      <w:r>
        <w:t xml:space="preserve"> </w:t>
      </w:r>
      <w:r w:rsidRPr="00ED6403">
        <w:t>grającego Makbeta. W roku 1940, w spektaklu z Johnem Gielgudem w głównej roli, trzech aktorów</w:t>
      </w:r>
      <w:r>
        <w:t xml:space="preserve"> </w:t>
      </w:r>
      <w:r w:rsidRPr="00ED6403">
        <w:t>(dwie czarownice i Duncan) zmarło,</w:t>
      </w:r>
      <w:r>
        <w:t xml:space="preserve">                       </w:t>
      </w:r>
      <w:r w:rsidRPr="00ED6403">
        <w:t xml:space="preserve"> a dekorator popełnił samobójstwo. [...] Podczas przedstawienia z roku</w:t>
      </w:r>
      <w:r>
        <w:t xml:space="preserve"> </w:t>
      </w:r>
      <w:r w:rsidRPr="00ED6403">
        <w:t>1947, w scenie pojedynku w akcie V Harold Norman – Makbet został pchnięty sztyletem i umarł z powodu</w:t>
      </w:r>
      <w:r>
        <w:t xml:space="preserve"> </w:t>
      </w:r>
      <w:r w:rsidRPr="00ED6403">
        <w:t xml:space="preserve">odniesionych ran. Powiadają, że jego duch nawiedza teraz w czwartkowe wieczory budynek </w:t>
      </w:r>
      <w:proofErr w:type="spellStart"/>
      <w:r w:rsidRPr="00ED6403">
        <w:t>Coliseum</w:t>
      </w:r>
      <w:proofErr w:type="spellEnd"/>
      <w:r w:rsidRPr="00ED6403">
        <w:t xml:space="preserve"> </w:t>
      </w:r>
      <w:proofErr w:type="spellStart"/>
      <w:r w:rsidRPr="00ED6403">
        <w:t>Theatre</w:t>
      </w:r>
      <w:proofErr w:type="spellEnd"/>
      <w:r>
        <w:t xml:space="preserve"> </w:t>
      </w:r>
      <w:r w:rsidRPr="00ED6403">
        <w:t xml:space="preserve">w Oldham, w którym nieszczęsna scena była odgrywana. [...] Spektakl </w:t>
      </w:r>
      <w:proofErr w:type="spellStart"/>
      <w:r w:rsidRPr="00ED6403">
        <w:t>Ripa</w:t>
      </w:r>
      <w:proofErr w:type="spellEnd"/>
      <w:r w:rsidRPr="00ED6403">
        <w:t xml:space="preserve"> </w:t>
      </w:r>
      <w:proofErr w:type="spellStart"/>
      <w:r w:rsidRPr="00ED6403">
        <w:t>Thorna</w:t>
      </w:r>
      <w:proofErr w:type="spellEnd"/>
      <w:r w:rsidRPr="00ED6403">
        <w:t xml:space="preserve"> z 1970 r. został</w:t>
      </w:r>
      <w:r>
        <w:t xml:space="preserve"> </w:t>
      </w:r>
      <w:r w:rsidRPr="00ED6403">
        <w:t xml:space="preserve">wstrzymany przez strajk aktorów, rok później plaga spadła na Davida </w:t>
      </w:r>
      <w:proofErr w:type="spellStart"/>
      <w:r w:rsidRPr="00ED6403">
        <w:t>Leary’ego</w:t>
      </w:r>
      <w:proofErr w:type="spellEnd"/>
      <w:r w:rsidRPr="00ED6403">
        <w:t xml:space="preserve"> w postaci dwóch pożarów</w:t>
      </w:r>
      <w:r>
        <w:t xml:space="preserve"> </w:t>
      </w:r>
      <w:r w:rsidRPr="00ED6403">
        <w:t xml:space="preserve">i siedmiu kradzieży. Gdy Roman Polański [...] kręcił </w:t>
      </w:r>
      <w:r>
        <w:t xml:space="preserve">                </w:t>
      </w:r>
      <w:r w:rsidRPr="00ED6403">
        <w:t>w roku 1971 filmową wersję sztuki, operator kamery</w:t>
      </w:r>
      <w:r>
        <w:t xml:space="preserve"> </w:t>
      </w:r>
      <w:r w:rsidRPr="00ED6403">
        <w:t>omal nie zginął w wypadku pierwszego dnia planu zdjęciowego. [...] Rok 2001, Cambridge Shakespeare</w:t>
      </w:r>
      <w:r>
        <w:t xml:space="preserve"> </w:t>
      </w:r>
      <w:r w:rsidRPr="00ED6403">
        <w:t xml:space="preserve">Company: </w:t>
      </w:r>
      <w:proofErr w:type="spellStart"/>
      <w:r w:rsidRPr="00ED6403">
        <w:t>Macduff</w:t>
      </w:r>
      <w:proofErr w:type="spellEnd"/>
      <w:r w:rsidRPr="00ED6403">
        <w:t xml:space="preserve"> – kontuzja </w:t>
      </w:r>
      <w:r w:rsidRPr="00ED6403">
        <w:lastRenderedPageBreak/>
        <w:t>pleców, Lady Makbet – rozbita głowa, Ross – złamany palec, scenografia –</w:t>
      </w:r>
      <w:r>
        <w:t xml:space="preserve"> </w:t>
      </w:r>
      <w:r w:rsidRPr="00ED6403">
        <w:t xml:space="preserve">zniszczona przez dwa upadające cedry z Lasu </w:t>
      </w:r>
      <w:proofErr w:type="spellStart"/>
      <w:r w:rsidRPr="00ED6403">
        <w:t>Birnamskiego</w:t>
      </w:r>
      <w:proofErr w:type="spellEnd"/>
      <w:r w:rsidRPr="00ED6403">
        <w:t xml:space="preserve"> [...].</w:t>
      </w:r>
    </w:p>
    <w:p w:rsidR="00BA6732" w:rsidRPr="00ED6403" w:rsidRDefault="00BA6732" w:rsidP="00BA6732">
      <w:pPr>
        <w:ind w:firstLine="567"/>
        <w:jc w:val="both"/>
      </w:pPr>
      <w:r w:rsidRPr="00ED6403">
        <w:t xml:space="preserve">Kiedy wypadki dotykają inscenizacji </w:t>
      </w:r>
      <w:r w:rsidRPr="00ED6403">
        <w:rPr>
          <w:i/>
          <w:iCs/>
        </w:rPr>
        <w:t>Makbeta</w:t>
      </w:r>
      <w:r w:rsidRPr="00ED6403">
        <w:t>, przesądni kiwają głowami, mówiąc</w:t>
      </w:r>
      <w:r>
        <w:t xml:space="preserve">                          </w:t>
      </w:r>
      <w:bookmarkStart w:id="0" w:name="_GoBack"/>
      <w:bookmarkEnd w:id="0"/>
      <w:r w:rsidRPr="00ED6403">
        <w:t xml:space="preserve"> o klątwie. Sztuka ocieka</w:t>
      </w:r>
      <w:r>
        <w:t xml:space="preserve"> </w:t>
      </w:r>
      <w:r w:rsidRPr="00ED6403">
        <w:t>krwią, epatuje przemocą, ukazuje nieporządek. Mamy w niej zakrwawione duchy, kłamstwa, matactwa,</w:t>
      </w:r>
      <w:r>
        <w:t xml:space="preserve"> </w:t>
      </w:r>
      <w:r w:rsidRPr="00ED6403">
        <w:t>zabójstwa, nikczemność, mordy popełniane na dzieciach itp., co samo w sobie stanowi niezwykle podatny</w:t>
      </w:r>
      <w:r>
        <w:t xml:space="preserve"> </w:t>
      </w:r>
      <w:r w:rsidRPr="00ED6403">
        <w:t>grunt dla mrocznych rozważań. Gdy zaangażowani w produkcję oczekują wypadków, każde takie zdarzenie</w:t>
      </w:r>
      <w:r>
        <w:t xml:space="preserve"> </w:t>
      </w:r>
      <w:r w:rsidRPr="00ED6403">
        <w:t>zostaje przez nich zapamiętane i przekazywane dalej, przez co „klątwa” ciążąca nad sztuką jest ciągle obecna,</w:t>
      </w:r>
      <w:r>
        <w:t xml:space="preserve"> </w:t>
      </w:r>
      <w:r w:rsidRPr="00ED6403">
        <w:t>żywiąc się własną (nie)sławą.</w:t>
      </w:r>
    </w:p>
    <w:p w:rsidR="00BA6732" w:rsidRDefault="00BA6732" w:rsidP="00BA6732">
      <w:pPr>
        <w:jc w:val="both"/>
      </w:pPr>
    </w:p>
    <w:p w:rsidR="00BA6732" w:rsidRDefault="00BA6732" w:rsidP="00BA6732">
      <w:r w:rsidRPr="00ED6403">
        <w:rPr>
          <w:lang w:val="en-US"/>
        </w:rPr>
        <w:t xml:space="preserve">Ben and David Crystal, </w:t>
      </w:r>
      <w:r w:rsidRPr="00ED6403">
        <w:rPr>
          <w:i/>
          <w:iCs/>
          <w:lang w:val="en-US"/>
        </w:rPr>
        <w:t>The Shakespeare Miscellany</w:t>
      </w:r>
      <w:r w:rsidRPr="00ED6403">
        <w:rPr>
          <w:lang w:val="en-US"/>
        </w:rPr>
        <w:t>, London 2005,</w:t>
      </w:r>
      <w:r>
        <w:rPr>
          <w:lang w:val="en-US"/>
        </w:rPr>
        <w:t xml:space="preserve"> </w:t>
      </w:r>
      <w:proofErr w:type="spellStart"/>
      <w:r w:rsidRPr="001C1424">
        <w:rPr>
          <w:lang w:val="en-US"/>
        </w:rPr>
        <w:t>cytowany</w:t>
      </w:r>
      <w:proofErr w:type="spellEnd"/>
      <w:r w:rsidRPr="001C1424">
        <w:rPr>
          <w:lang w:val="en-US"/>
        </w:rPr>
        <w:t xml:space="preserve"> fragment </w:t>
      </w:r>
      <w:r>
        <w:rPr>
          <w:lang w:val="en-US"/>
        </w:rPr>
        <w:t xml:space="preserve">                        </w:t>
      </w:r>
      <w:r w:rsidRPr="001C1424">
        <w:rPr>
          <w:lang w:val="en-US"/>
        </w:rPr>
        <w:t xml:space="preserve">w </w:t>
      </w:r>
      <w:proofErr w:type="spellStart"/>
      <w:r w:rsidRPr="001C1424">
        <w:rPr>
          <w:lang w:val="en-US"/>
        </w:rPr>
        <w:t>tłum</w:t>
      </w:r>
      <w:proofErr w:type="spellEnd"/>
      <w:r w:rsidRPr="001C1424">
        <w:rPr>
          <w:lang w:val="en-US"/>
        </w:rPr>
        <w:t xml:space="preserve">. </w:t>
      </w:r>
      <w:r w:rsidRPr="00ED6403">
        <w:t>Agnieszki Wojciechowskiej,</w:t>
      </w:r>
      <w:r w:rsidRPr="001C1424">
        <w:t xml:space="preserve"> </w:t>
      </w:r>
      <w:r w:rsidRPr="00ED6403">
        <w:t>www.straightdope.com/columns/read/2267/whats-the-stor-on-the-curse-of-em-macbeth-em</w:t>
      </w:r>
    </w:p>
    <w:p w:rsidR="000E705A" w:rsidRDefault="000E705A" w:rsidP="00BA6732"/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2"/>
    <w:rsid w:val="000E705A"/>
    <w:rsid w:val="00B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40A6-F585-4F05-A961-B589BE6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7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2020-03-30T18:23:00Z</dcterms:created>
  <dcterms:modified xsi:type="dcterms:W3CDTF">2020-03-30T18:25:00Z</dcterms:modified>
</cp:coreProperties>
</file>