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E5" w:rsidRDefault="000508E5" w:rsidP="00050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Siew i zabiegi pielęgnacyjne w uprawie buraków.</w:t>
      </w:r>
    </w:p>
    <w:p w:rsidR="003636F2" w:rsidRPr="000508E5" w:rsidRDefault="003636F2" w:rsidP="000508E5">
      <w:pPr>
        <w:rPr>
          <w:rFonts w:ascii="Times New Roman" w:hAnsi="Times New Roman"/>
          <w:sz w:val="24"/>
          <w:szCs w:val="24"/>
        </w:rPr>
      </w:pPr>
    </w:p>
    <w:p w:rsidR="000508E5" w:rsidRPr="000508E5" w:rsidRDefault="000508E5" w:rsidP="000508E5">
      <w:pPr>
        <w:rPr>
          <w:rFonts w:ascii="Times New Roman" w:hAnsi="Times New Roman"/>
          <w:color w:val="330033"/>
          <w:sz w:val="24"/>
          <w:szCs w:val="24"/>
        </w:rPr>
      </w:pPr>
      <w:r w:rsidRPr="000508E5">
        <w:rPr>
          <w:rFonts w:ascii="Times New Roman" w:hAnsi="Times New Roman"/>
          <w:color w:val="330033"/>
          <w:sz w:val="24"/>
          <w:szCs w:val="24"/>
        </w:rPr>
        <w:t>Materiał siewny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Materiał siewny odmian genetycznie jednonasiennych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 xml:space="preserve">sprzedawany jest w </w:t>
      </w:r>
      <w:r w:rsidRPr="000508E5">
        <w:rPr>
          <w:rFonts w:ascii="Times New Roman" w:eastAsia="Wingdings-Regular" w:hAnsi="Times New Roman"/>
          <w:b/>
          <w:color w:val="000000"/>
          <w:sz w:val="24"/>
          <w:szCs w:val="24"/>
        </w:rPr>
        <w:t>jednostkach siewnych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 xml:space="preserve"> –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opakowanie zawiera 100 tys</w:t>
      </w:r>
      <w:r>
        <w:rPr>
          <w:rFonts w:ascii="Times New Roman" w:eastAsia="Wingdings-Regular" w:hAnsi="Times New Roman"/>
          <w:color w:val="000000"/>
          <w:sz w:val="24"/>
          <w:szCs w:val="24"/>
        </w:rPr>
        <w:t>.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 xml:space="preserve"> nasion (średnica nasion</w:t>
      </w:r>
    </w:p>
    <w:p w:rsidR="000508E5" w:rsidRPr="000508E5" w:rsidRDefault="000508E5" w:rsidP="000508E5">
      <w:pPr>
        <w:rPr>
          <w:rFonts w:ascii="Times New Roman" w:eastAsia="Wingdings-Regular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Wingdings-Regular" w:hAnsi="Times New Roman"/>
          <w:color w:val="000000"/>
          <w:sz w:val="24"/>
          <w:szCs w:val="24"/>
        </w:rPr>
        <w:t>o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toczkowanych</w:t>
      </w:r>
      <w:proofErr w:type="spellEnd"/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 xml:space="preserve"> 3,5-4,7 mm</w:t>
      </w:r>
      <w:r>
        <w:rPr>
          <w:rFonts w:ascii="Times New Roman" w:eastAsia="Wingdings-Regular" w:hAnsi="Times New Roman"/>
          <w:color w:val="000000"/>
          <w:sz w:val="24"/>
          <w:szCs w:val="24"/>
        </w:rPr>
        <w:t>)</w:t>
      </w:r>
    </w:p>
    <w:p w:rsidR="000508E5" w:rsidRPr="000508E5" w:rsidRDefault="000508E5" w:rsidP="000508E5">
      <w:pPr>
        <w:rPr>
          <w:rFonts w:ascii="Times New Roman" w:hAnsi="Times New Roman"/>
          <w:color w:val="330033"/>
          <w:sz w:val="24"/>
          <w:szCs w:val="24"/>
        </w:rPr>
      </w:pPr>
      <w:r w:rsidRPr="000508E5">
        <w:rPr>
          <w:rFonts w:ascii="Times New Roman" w:hAnsi="Times New Roman"/>
          <w:color w:val="330033"/>
          <w:sz w:val="24"/>
          <w:szCs w:val="24"/>
        </w:rPr>
        <w:t>Siew</w:t>
      </w:r>
    </w:p>
    <w:p w:rsid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Zaleca się wczesny siew gdy temp. gleby osiągnie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 xml:space="preserve">5-6 </w:t>
      </w:r>
      <w:proofErr w:type="spellStart"/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oC</w:t>
      </w:r>
      <w:proofErr w:type="spellEnd"/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 xml:space="preserve"> a jej wilgotność zapewnia 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  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dobre wschody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 xml:space="preserve">W naszym rejonie </w:t>
      </w:r>
      <w:r>
        <w:rPr>
          <w:rFonts w:ascii="Times New Roman" w:eastAsia="Wingdings-Regular" w:hAnsi="Times New Roman"/>
          <w:color w:val="000000"/>
          <w:sz w:val="24"/>
          <w:szCs w:val="24"/>
        </w:rPr>
        <w:t>ok.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 xml:space="preserve"> 15 kwietnia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Podstawowa szerokość międzyrzędzi to 45 cm</w:t>
      </w:r>
    </w:p>
    <w:p w:rsidR="000508E5" w:rsidRPr="000508E5" w:rsidRDefault="000508E5" w:rsidP="000508E5">
      <w:pPr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Głębokość siewu 2-3 cm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Liczba nasion wysianych na 1 ha zależy od: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– Rodzaju materiału siewnego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– Sposobu siewu – odstęp między nasionami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– Typu siewnika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 xml:space="preserve">i wynosi dla nasion </w:t>
      </w:r>
      <w:proofErr w:type="spellStart"/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otoczkowanych</w:t>
      </w:r>
      <w:proofErr w:type="spellEnd"/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– 6 cm – 3,7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– 9 cm – 2,5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– 12 cm – 1,8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– 15 cm – 1,5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– 18 cm - 1,2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– 20 cm - 1,1</w:t>
      </w:r>
    </w:p>
    <w:p w:rsidR="000508E5" w:rsidRPr="000508E5" w:rsidRDefault="000508E5" w:rsidP="000508E5">
      <w:pPr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 xml:space="preserve">     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                 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Jednostek siewnych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Siew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 xml:space="preserve"> w odstępach między nasionami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18 cm może być polecany na dobrych glebach,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idealnie przygotowanych, przy stosowaniu nasion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wysokiej jakości o sile kiełkowania w granicach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92%-95%</w:t>
      </w:r>
    </w:p>
    <w:p w:rsid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W takich warunkach uzyska się idealną obsadę do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zbioru tzn. 86-100 tys</w:t>
      </w:r>
      <w:r>
        <w:rPr>
          <w:rFonts w:ascii="Times New Roman" w:eastAsia="Wingdings-Regular" w:hAnsi="Times New Roman"/>
          <w:color w:val="000000"/>
          <w:sz w:val="24"/>
          <w:szCs w:val="24"/>
        </w:rPr>
        <w:t>.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 xml:space="preserve"> roślin na ha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</w:p>
    <w:p w:rsidR="000508E5" w:rsidRPr="000508E5" w:rsidRDefault="000508E5" w:rsidP="000508E5">
      <w:pPr>
        <w:rPr>
          <w:rFonts w:ascii="Times New Roman" w:hAnsi="Times New Roman"/>
          <w:color w:val="330033"/>
          <w:sz w:val="24"/>
          <w:szCs w:val="24"/>
        </w:rPr>
      </w:pPr>
      <w:r w:rsidRPr="000508E5">
        <w:rPr>
          <w:rFonts w:ascii="Times New Roman" w:hAnsi="Times New Roman"/>
          <w:color w:val="330033"/>
          <w:sz w:val="24"/>
          <w:szCs w:val="24"/>
        </w:rPr>
        <w:t>Pielęgnacja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Pierwsze zabiegi pielęgnacyjne mają zniszczyć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zaskorupienie gleby, doprowadzić powietrze do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kiełkujących nasion i przerwać parowanie.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Najlepsze wyniki daje zastosowanie,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wałów zębatych i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kruszących, brony kolczatki albo lekkich bron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posiewnych niszczących skorupę i spulchniających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rolę na głębokość około 2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cm.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Zabiegi wykonujemy w kierunku przeciwnym do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r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zędów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Gdy wschody roślin przebiegają normalnie, po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ulewnych deszczach stosuje się płytkie (na głębokość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1,5–2 cm) spulchnienie międzyrzędzi za pomocą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pielników.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Zabieg ten, powtarzany kilkakrotnie, niszczy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w międzyrzędziach znaczną liczbę kiełkujących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chwastów.</w:t>
      </w:r>
    </w:p>
    <w:p w:rsid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Można go wykonywać po pojawieniu się wschodów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buraków, wyznaczających dość wyraźnie</w:t>
      </w: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międzyrzędzia.</w:t>
      </w:r>
    </w:p>
    <w:p w:rsidR="003636F2" w:rsidRDefault="003636F2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</w:p>
    <w:p w:rsidR="000508E5" w:rsidRPr="000508E5" w:rsidRDefault="000508E5" w:rsidP="000508E5">
      <w:pPr>
        <w:rPr>
          <w:rFonts w:ascii="Times New Roman" w:hAnsi="Times New Roman"/>
          <w:color w:val="330033"/>
          <w:sz w:val="24"/>
          <w:szCs w:val="24"/>
        </w:rPr>
      </w:pPr>
      <w:r w:rsidRPr="000508E5">
        <w:rPr>
          <w:rFonts w:ascii="Times New Roman" w:hAnsi="Times New Roman"/>
          <w:color w:val="330033"/>
          <w:sz w:val="24"/>
          <w:szCs w:val="24"/>
        </w:rPr>
        <w:lastRenderedPageBreak/>
        <w:t>Pojedynkowanie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Jeśli nie stosowano siewu docelowego, następną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czynnością pielęgnacyjną są zabiegi mające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uformować końcową obsadę roślin.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Powinny być one wykonane możliwie wcześnie i dość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szybko, gdyż zbyt późne przerzedzenie roślin odbija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się ujemnie na plonie korzeni</w:t>
      </w:r>
    </w:p>
    <w:p w:rsidR="000508E5" w:rsidRPr="000508E5" w:rsidRDefault="000508E5" w:rsidP="000508E5">
      <w:pPr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Pozostawienie siewek w odstępach 20 – 25 cm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0033"/>
          <w:sz w:val="24"/>
          <w:szCs w:val="24"/>
        </w:rPr>
      </w:pPr>
      <w:r w:rsidRPr="000508E5">
        <w:rPr>
          <w:rFonts w:ascii="Times New Roman" w:hAnsi="Times New Roman"/>
          <w:color w:val="330033"/>
          <w:sz w:val="24"/>
          <w:szCs w:val="24"/>
        </w:rPr>
        <w:t>Mechaniczna uprawa</w:t>
      </w:r>
    </w:p>
    <w:p w:rsidR="000508E5" w:rsidRPr="000508E5" w:rsidRDefault="000508E5" w:rsidP="000508E5">
      <w:pPr>
        <w:rPr>
          <w:rFonts w:ascii="Times New Roman" w:hAnsi="Times New Roman"/>
          <w:color w:val="330033"/>
          <w:sz w:val="24"/>
          <w:szCs w:val="24"/>
        </w:rPr>
      </w:pPr>
      <w:r w:rsidRPr="000508E5">
        <w:rPr>
          <w:rFonts w:ascii="Times New Roman" w:hAnsi="Times New Roman"/>
          <w:color w:val="330033"/>
          <w:sz w:val="24"/>
          <w:szCs w:val="24"/>
        </w:rPr>
        <w:t>Międzyrzędowa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w uzasadnionych przypadkach (zaskorupienie) dopuszcza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się uprawę międzyrzędową mechaniczną wykonywaną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przy pomocy pielników ciągnikowych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zabieg należy przeprowadzić tak, aby nie uszkodzić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siewek tzn. ustawić elementy pielące z zachowaniem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pasów ochronnych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 xml:space="preserve">uprawę międzyrzędową należy wykonać po </w:t>
      </w:r>
      <w:proofErr w:type="spellStart"/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wyrzędowaniu</w:t>
      </w:r>
      <w:proofErr w:type="spellEnd"/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się buraków, przy pomocy pielników wyposażonych w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noże kątowe z odkładnicami chroniącymi siewki przed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zasypaniem glebą</w:t>
      </w:r>
    </w:p>
    <w:p w:rsidR="000508E5" w:rsidRDefault="000508E5" w:rsidP="003636F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głębokość spulchniania powinna zapewnić dokładne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podcinanie korzeni chwastów i zapobiegać tworzeniu się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zbitych brył.</w:t>
      </w:r>
    </w:p>
    <w:p w:rsidR="003636F2" w:rsidRPr="000508E5" w:rsidRDefault="003636F2" w:rsidP="003636F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</w:p>
    <w:p w:rsidR="000508E5" w:rsidRPr="000508E5" w:rsidRDefault="000508E5" w:rsidP="000508E5">
      <w:pPr>
        <w:rPr>
          <w:rFonts w:ascii="Times New Roman" w:hAnsi="Times New Roman"/>
          <w:color w:val="330033"/>
          <w:sz w:val="24"/>
          <w:szCs w:val="24"/>
        </w:rPr>
      </w:pPr>
      <w:r w:rsidRPr="000508E5">
        <w:rPr>
          <w:rFonts w:ascii="Times New Roman" w:hAnsi="Times New Roman"/>
          <w:color w:val="330033"/>
          <w:sz w:val="24"/>
          <w:szCs w:val="24"/>
        </w:rPr>
        <w:t>Pielęgnacja mechaniczno-chemiczna</w:t>
      </w:r>
    </w:p>
    <w:p w:rsidR="000508E5" w:rsidRDefault="000508E5" w:rsidP="003636F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W ochronie plantacji buraków przed chwastami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należy rozważyć możliwość połączenia chemicznej i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mechanicznej metody odchwaszczania przez pasowe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stosowanie herbicydów w rzędach i mechaniczne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niszczenie chwastów w międzyrzędziach</w:t>
      </w:r>
    </w:p>
    <w:p w:rsidR="003636F2" w:rsidRPr="000508E5" w:rsidRDefault="003636F2" w:rsidP="003636F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</w:p>
    <w:p w:rsidR="000508E5" w:rsidRPr="000508E5" w:rsidRDefault="000508E5" w:rsidP="000508E5">
      <w:pPr>
        <w:rPr>
          <w:rFonts w:ascii="Times New Roman" w:hAnsi="Times New Roman"/>
          <w:color w:val="330033"/>
          <w:sz w:val="24"/>
          <w:szCs w:val="24"/>
        </w:rPr>
      </w:pPr>
      <w:r w:rsidRPr="000508E5">
        <w:rPr>
          <w:rFonts w:ascii="Times New Roman" w:hAnsi="Times New Roman"/>
          <w:color w:val="330033"/>
          <w:sz w:val="24"/>
          <w:szCs w:val="24"/>
        </w:rPr>
        <w:t>Chemiczna pielęgnacja plantacji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najczęściej stosowanym rodzajem pielęgnacji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plantacji jest pielęgnacja chemiczna przy użyciu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herbicydów metodą dawek dzielonych,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środki można aplikować doglebowo lub dolistnie,</w:t>
      </w:r>
    </w:p>
    <w:p w:rsidR="000508E5" w:rsidRPr="000508E5" w:rsidRDefault="000508E5" w:rsidP="003636F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przy stosowaniu herbicydów doglebowych w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międzyrzędziach, nie powinno się stosować uprawy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mechanicznej, która niszczy powłokę herbicydów na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powierzchni gleby i powoduje wschody chwastów.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najczęściej stosowanym rodzajem pielęgnacji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plantacji jest pielęgnacja chemiczna przy użyciu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herbicydów metodą dawek dzielonych,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środki można aplikować doglebowo lub dolistnie,</w:t>
      </w:r>
    </w:p>
    <w:p w:rsidR="000508E5" w:rsidRDefault="000508E5" w:rsidP="003636F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przy stosowaniu herbicydów doglebowych w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międzyrzędziach, nie powinno się stosować uprawy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mechanicznej, która niszczy powłokę herbicydów na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powierzchni gleby i powoduje wschody chwastów.</w:t>
      </w:r>
    </w:p>
    <w:p w:rsidR="003636F2" w:rsidRPr="000508E5" w:rsidRDefault="003636F2" w:rsidP="003636F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</w:p>
    <w:p w:rsidR="000508E5" w:rsidRPr="000508E5" w:rsidRDefault="000508E5" w:rsidP="000508E5">
      <w:pPr>
        <w:rPr>
          <w:rFonts w:ascii="Times New Roman" w:hAnsi="Times New Roman"/>
          <w:color w:val="330033"/>
          <w:sz w:val="24"/>
          <w:szCs w:val="24"/>
        </w:rPr>
      </w:pPr>
      <w:r w:rsidRPr="000508E5">
        <w:rPr>
          <w:rFonts w:ascii="Times New Roman" w:hAnsi="Times New Roman"/>
          <w:color w:val="330033"/>
          <w:sz w:val="24"/>
          <w:szCs w:val="24"/>
        </w:rPr>
        <w:t>Ochrona chemiczna – herbicydy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Herbicydy stosujemy w kilku terminach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– przed siewem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– bezpośrednio po siewie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– po wschodach – poza okresem szczególnej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wrażliwości buraka – od wschodów do</w:t>
      </w:r>
    </w:p>
    <w:p w:rsidR="000508E5" w:rsidRDefault="000508E5" w:rsidP="000508E5">
      <w:pPr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wytworzenia pierwszej pary liści właściwych</w:t>
      </w:r>
    </w:p>
    <w:p w:rsidR="003636F2" w:rsidRPr="000508E5" w:rsidRDefault="003636F2" w:rsidP="000508E5">
      <w:pPr>
        <w:rPr>
          <w:rFonts w:ascii="Times New Roman" w:eastAsia="Wingdings-Regular" w:hAnsi="Times New Roman"/>
          <w:color w:val="000000"/>
          <w:sz w:val="24"/>
          <w:szCs w:val="24"/>
        </w:rPr>
      </w:pPr>
    </w:p>
    <w:p w:rsidR="000508E5" w:rsidRDefault="000508E5" w:rsidP="00B8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0033"/>
          <w:sz w:val="24"/>
          <w:szCs w:val="24"/>
        </w:rPr>
      </w:pPr>
      <w:r w:rsidRPr="000508E5">
        <w:rPr>
          <w:rFonts w:ascii="Times New Roman" w:hAnsi="Times New Roman"/>
          <w:color w:val="330033"/>
          <w:sz w:val="24"/>
          <w:szCs w:val="24"/>
        </w:rPr>
        <w:lastRenderedPageBreak/>
        <w:t>Trzy chemiczne metody walki z</w:t>
      </w:r>
      <w:r w:rsidR="00B87EBB">
        <w:rPr>
          <w:rFonts w:ascii="Times New Roman" w:hAnsi="Times New Roman"/>
          <w:color w:val="330033"/>
          <w:sz w:val="24"/>
          <w:szCs w:val="24"/>
        </w:rPr>
        <w:t xml:space="preserve"> c</w:t>
      </w:r>
      <w:r w:rsidRPr="000508E5">
        <w:rPr>
          <w:rFonts w:ascii="Times New Roman" w:hAnsi="Times New Roman"/>
          <w:color w:val="330033"/>
          <w:sz w:val="24"/>
          <w:szCs w:val="24"/>
        </w:rPr>
        <w:t>hwastami</w:t>
      </w:r>
    </w:p>
    <w:p w:rsidR="00B87EBB" w:rsidRPr="000508E5" w:rsidRDefault="00B87EBB" w:rsidP="00B8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0033"/>
          <w:sz w:val="24"/>
          <w:szCs w:val="24"/>
        </w:rPr>
      </w:pPr>
    </w:p>
    <w:p w:rsidR="000508E5" w:rsidRPr="003636F2" w:rsidRDefault="000508E5" w:rsidP="003636F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Pierwsza, a zarazem najstarsza z metod, zaleca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stosowanie herbicydów przedsiewnie mieszając je z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glebą lub bezpośrednio po siewie na glebę w pełnych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dawkach zalecanych przez producenta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Druga zakłada, że pestycydy będą stosowane na już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 xml:space="preserve">wchodzące chwasty, czyli bezpośrednio na </w:t>
      </w:r>
      <w:proofErr w:type="spellStart"/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agrofaga</w:t>
      </w:r>
      <w:proofErr w:type="spellEnd"/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.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Herbicydy nalistne wnoszone są tzw. metodą dawek dzielonych.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Zasadniczą zaletą tej metody jest możliwość odpowiedniego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doboru substancji aktywnej do istniejącego zachwaszczenia.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Niewielkie dawki pestycydów pozwalają na stosowanie ich bez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względu na fazę wzrostu buraka cukrowego.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Naczelną zasadą w powyższej metodzie jest stosowanie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herbicydów na chwasty w fazie liścieni.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Opóźnienie zabiegu, np. do pierwszej pary liści, powoduje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znaczny spadek skuteczności i konieczności podwyższenia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dawki, co może z kolei przyczynić się do przyhamowania</w:t>
      </w:r>
    </w:p>
    <w:p w:rsidR="003636F2" w:rsidRDefault="000508E5" w:rsidP="003636F2">
      <w:pPr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wzrostu buraków.</w:t>
      </w:r>
    </w:p>
    <w:p w:rsidR="000508E5" w:rsidRPr="000508E5" w:rsidRDefault="000508E5" w:rsidP="003636F2">
      <w:pPr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Metodą trzecią jest częściowe wykorzystanie obu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metod.</w:t>
      </w:r>
    </w:p>
    <w:p w:rsidR="000508E5" w:rsidRPr="000508E5" w:rsidRDefault="000508E5" w:rsidP="000508E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Dawki herbicydów stosowane przed siewem lub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krótko po, są w niej o połowę mniejsze, a pierwszy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zabieg nalistny może być nieco opóźniony.</w:t>
      </w:r>
    </w:p>
    <w:p w:rsidR="000508E5" w:rsidRDefault="000508E5" w:rsidP="003636F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0508E5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0508E5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W tym przypadku wschodzące chwasty są bardziej</w:t>
      </w:r>
      <w:r w:rsidR="003636F2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0508E5">
        <w:rPr>
          <w:rFonts w:ascii="Times New Roman" w:eastAsia="Wingdings-Regular" w:hAnsi="Times New Roman"/>
          <w:color w:val="000000"/>
          <w:sz w:val="24"/>
          <w:szCs w:val="24"/>
        </w:rPr>
        <w:t>podatne na herbicydy nalistne</w:t>
      </w:r>
    </w:p>
    <w:p w:rsidR="00974803" w:rsidRDefault="00974803" w:rsidP="003636F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</w:p>
    <w:p w:rsidR="00974803" w:rsidRPr="000508E5" w:rsidRDefault="00974803" w:rsidP="003636F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</w:p>
    <w:p w:rsidR="00974803" w:rsidRPr="00146FBF" w:rsidRDefault="00974803" w:rsidP="00974803">
      <w:pPr>
        <w:spacing w:after="36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146FBF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Celem </w:t>
      </w:r>
      <w:proofErr w:type="spellStart"/>
      <w:r w:rsidRPr="00146FBF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otoczkowania</w:t>
      </w:r>
      <w:proofErr w:type="spellEnd"/>
      <w:r w:rsidRPr="00146FBF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nasion buraków cukrowych jest</w:t>
      </w:r>
    </w:p>
    <w:p w:rsidR="00974803" w:rsidRPr="000F3967" w:rsidRDefault="00974803" w:rsidP="000F3967">
      <w:pPr>
        <w:pStyle w:val="Akapitzlist"/>
        <w:numPr>
          <w:ilvl w:val="0"/>
          <w:numId w:val="1"/>
        </w:numPr>
        <w:spacing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0F3967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przyspieszenie okresu wykonania przerywki.</w:t>
      </w:r>
    </w:p>
    <w:p w:rsidR="00974803" w:rsidRPr="00146FBF" w:rsidRDefault="00974803" w:rsidP="00974803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146FBF">
        <w:rPr>
          <w:rFonts w:ascii="Times New Roman" w:eastAsia="Times New Roman" w:hAnsi="Times New Roman"/>
          <w:color w:val="000000"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.25pt;height:18pt" o:ole="">
            <v:imagedata r:id="rId5" o:title=""/>
          </v:shape>
          <w:control r:id="rId6" w:name="DefaultOcxName16" w:shapeid="_x0000_i1035"/>
        </w:object>
      </w:r>
      <w:r w:rsidRPr="00146FBF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 możliwość zastosowania siewu precyzyjnego.</w:t>
      </w:r>
    </w:p>
    <w:p w:rsidR="00974803" w:rsidRPr="00146FBF" w:rsidRDefault="00974803" w:rsidP="00974803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146FBF">
        <w:rPr>
          <w:rFonts w:ascii="Times New Roman" w:eastAsia="Times New Roman" w:hAnsi="Times New Roman"/>
          <w:color w:val="000000"/>
          <w:sz w:val="26"/>
          <w:szCs w:val="26"/>
        </w:rPr>
        <w:object w:dxaOrig="225" w:dyaOrig="225">
          <v:shape id="_x0000_i1032" type="#_x0000_t75" style="width:20.25pt;height:18pt" o:ole="">
            <v:imagedata r:id="rId5" o:title=""/>
          </v:shape>
          <w:control r:id="rId7" w:name="DefaultOcxName26" w:shapeid="_x0000_i1032"/>
        </w:object>
      </w:r>
      <w:r w:rsidRPr="00146FBF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 opóźnienie wschodów.</w:t>
      </w:r>
    </w:p>
    <w:p w:rsidR="00974803" w:rsidRPr="00146FBF" w:rsidRDefault="00974803" w:rsidP="00974803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146FBF">
        <w:rPr>
          <w:rFonts w:ascii="Times New Roman" w:eastAsia="Times New Roman" w:hAnsi="Times New Roman"/>
          <w:color w:val="000000"/>
          <w:sz w:val="26"/>
          <w:szCs w:val="26"/>
        </w:rPr>
        <w:object w:dxaOrig="225" w:dyaOrig="225">
          <v:shape id="_x0000_i1031" type="#_x0000_t75" style="width:20.25pt;height:18pt" o:ole="">
            <v:imagedata r:id="rId5" o:title=""/>
          </v:shape>
          <w:control r:id="rId8" w:name="DefaultOcxName35" w:shapeid="_x0000_i1031"/>
        </w:object>
      </w:r>
      <w:r w:rsidRPr="00146FBF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 zwiększenie ilości pestycydów wprowadzanych do gleby.</w:t>
      </w:r>
    </w:p>
    <w:p w:rsidR="00B81F14" w:rsidRDefault="00B81F14"/>
    <w:sectPr w:rsidR="00B81F14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0EAC"/>
    <w:multiLevelType w:val="multilevel"/>
    <w:tmpl w:val="D7D47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8E5"/>
    <w:rsid w:val="000508E5"/>
    <w:rsid w:val="000F3967"/>
    <w:rsid w:val="003636F2"/>
    <w:rsid w:val="005C3A47"/>
    <w:rsid w:val="008418DA"/>
    <w:rsid w:val="00974803"/>
    <w:rsid w:val="009F735C"/>
    <w:rsid w:val="00B81F14"/>
    <w:rsid w:val="00B8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8E5"/>
    <w:pPr>
      <w:spacing w:before="0" w:beforeAutospacing="0"/>
      <w:ind w:left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4</cp:revision>
  <dcterms:created xsi:type="dcterms:W3CDTF">2020-03-25T10:17:00Z</dcterms:created>
  <dcterms:modified xsi:type="dcterms:W3CDTF">2020-03-25T18:27:00Z</dcterms:modified>
</cp:coreProperties>
</file>