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E8" w:rsidRDefault="00FE76E8"/>
    <w:p w:rsidR="00A731E1" w:rsidRDefault="00A731E1"/>
    <w:p w:rsidR="00A731E1" w:rsidRDefault="00A731E1"/>
    <w:p w:rsidR="00A731E1" w:rsidRDefault="00A731E1">
      <w:hyperlink r:id="rId4" w:history="1">
        <w:r w:rsidRPr="00967822">
          <w:rPr>
            <w:rStyle w:val="Hipercze"/>
          </w:rPr>
          <w:t>https://www.youtube.com/watch?v=Al-HZX9Lhzg</w:t>
        </w:r>
      </w:hyperlink>
      <w:r>
        <w:t xml:space="preserve"> Obsługa C 330</w:t>
      </w:r>
      <w:bookmarkStart w:id="0" w:name="_GoBack"/>
      <w:bookmarkEnd w:id="0"/>
    </w:p>
    <w:sectPr w:rsidR="00A7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E1"/>
    <w:rsid w:val="00A731E1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2B91-0C67-4A6A-A4A9-A7F5B79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-HZX9Lh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2020-03-31T03:56:00Z</dcterms:created>
  <dcterms:modified xsi:type="dcterms:W3CDTF">2020-03-31T03:57:00Z</dcterms:modified>
</cp:coreProperties>
</file>